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8E9" w:rsidRDefault="002648E9" w:rsidP="00C24DF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SERVIZIO  DI ASSISTENZA E SUPPORTO AMMINISTRATIVO E FINANZIARIO</w:t>
      </w:r>
    </w:p>
    <w:p w:rsidR="00C24DF6" w:rsidRDefault="00C24DF6" w:rsidP="00C24DF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PER IL P</w:t>
      </w:r>
      <w:r w:rsidR="00703592">
        <w:rPr>
          <w:rFonts w:ascii="Times New Roman" w:hAnsi="Times New Roman" w:cs="Times New Roman"/>
          <w:b/>
          <w:sz w:val="24"/>
          <w:szCs w:val="24"/>
        </w:rPr>
        <w:t>ROGETTO</w:t>
      </w:r>
    </w:p>
    <w:p w:rsidR="002F3C13" w:rsidRPr="006B4C61" w:rsidRDefault="00703592" w:rsidP="00C24DF6">
      <w:pPr>
        <w:autoSpaceDE w:val="0"/>
        <w:autoSpaceDN w:val="0"/>
        <w:adjustRightInd w:val="0"/>
        <w:spacing w:after="0" w:line="240" w:lineRule="auto"/>
        <w:jc w:val="center"/>
        <w:rPr>
          <w:rFonts w:ascii="Times New Roman" w:hAnsi="Times New Roman" w:cs="Times New Roman"/>
          <w:b/>
          <w:sz w:val="24"/>
          <w:szCs w:val="24"/>
        </w:rPr>
      </w:pPr>
      <w:r w:rsidRPr="00686B5C">
        <w:rPr>
          <w:rFonts w:ascii="Times New Roman" w:hAnsi="Times New Roman" w:cs="Times New Roman"/>
          <w:b/>
          <w:sz w:val="24"/>
          <w:szCs w:val="24"/>
        </w:rPr>
        <w:t xml:space="preserve">IN4SAFETY </w:t>
      </w:r>
      <w:proofErr w:type="spellStart"/>
      <w:r w:rsidRPr="00686B5C">
        <w:rPr>
          <w:rFonts w:ascii="Times New Roman" w:hAnsi="Times New Roman" w:cs="Times New Roman"/>
          <w:b/>
          <w:sz w:val="24"/>
          <w:szCs w:val="24"/>
        </w:rPr>
        <w:t>Interreg</w:t>
      </w:r>
      <w:proofErr w:type="spellEnd"/>
      <w:r w:rsidRPr="00686B5C">
        <w:rPr>
          <w:rFonts w:ascii="Times New Roman" w:hAnsi="Times New Roman" w:cs="Times New Roman"/>
          <w:b/>
          <w:sz w:val="24"/>
          <w:szCs w:val="24"/>
        </w:rPr>
        <w:t xml:space="preserve"> VI-A Italia Slovenia 2021-2027</w:t>
      </w:r>
    </w:p>
    <w:p w:rsidR="0005107D" w:rsidRDefault="0023324A" w:rsidP="0005107D">
      <w:pPr>
        <w:pStyle w:val="prov-oggetto-western"/>
        <w:spacing w:before="113" w:beforeAutospacing="0"/>
        <w:jc w:val="center"/>
      </w:pPr>
      <w:r>
        <w:rPr>
          <w:rFonts w:ascii="Times New Roman" w:hAnsi="Times New Roman" w:cs="Times New Roman"/>
          <w:b w:val="0"/>
          <w:sz w:val="24"/>
          <w:szCs w:val="24"/>
        </w:rPr>
        <w:t xml:space="preserve">CUP </w:t>
      </w:r>
      <w:r w:rsidR="0005107D">
        <w:rPr>
          <w:rFonts w:ascii="Times New Roman" w:hAnsi="Times New Roman" w:cs="Times New Roman"/>
          <w:color w:val="000000"/>
          <w:sz w:val="24"/>
          <w:szCs w:val="24"/>
        </w:rPr>
        <w:t>B19I22001310006</w:t>
      </w:r>
    </w:p>
    <w:p w:rsidR="00406579" w:rsidRPr="006B4C61" w:rsidRDefault="00406579" w:rsidP="00C24DF6">
      <w:pPr>
        <w:spacing w:after="160" w:line="240" w:lineRule="auto"/>
        <w:jc w:val="center"/>
        <w:rPr>
          <w:rFonts w:ascii="Times New Roman" w:hAnsi="Times New Roman" w:cs="Times New Roman"/>
          <w:b/>
          <w:sz w:val="24"/>
          <w:szCs w:val="24"/>
        </w:rPr>
      </w:pPr>
    </w:p>
    <w:p w:rsidR="00406579" w:rsidRPr="00CD4CA3" w:rsidRDefault="00CF1174" w:rsidP="00CD4CA3">
      <w:pPr>
        <w:spacing w:before="120" w:after="120" w:line="240" w:lineRule="auto"/>
        <w:jc w:val="both"/>
        <w:rPr>
          <w:rFonts w:ascii="Times New Roman" w:hAnsi="Times New Roman" w:cs="Times New Roman"/>
          <w:b/>
          <w:sz w:val="24"/>
          <w:szCs w:val="24"/>
        </w:rPr>
      </w:pPr>
      <w:r w:rsidRPr="00CD4CA3">
        <w:rPr>
          <w:rFonts w:ascii="Times New Roman" w:hAnsi="Times New Roman" w:cs="Times New Roman"/>
          <w:b/>
          <w:sz w:val="24"/>
          <w:szCs w:val="24"/>
        </w:rPr>
        <w:t xml:space="preserve">PREMESSA: </w:t>
      </w:r>
      <w:r w:rsidR="00CD5AF2" w:rsidRPr="00CD4CA3">
        <w:rPr>
          <w:rFonts w:ascii="Times New Roman" w:hAnsi="Times New Roman" w:cs="Times New Roman"/>
          <w:b/>
          <w:sz w:val="24"/>
          <w:szCs w:val="24"/>
        </w:rPr>
        <w:t xml:space="preserve">OBBIETTIVI E </w:t>
      </w:r>
      <w:r w:rsidRPr="00CD4CA3">
        <w:rPr>
          <w:rFonts w:ascii="Times New Roman" w:hAnsi="Times New Roman" w:cs="Times New Roman"/>
          <w:b/>
          <w:sz w:val="24"/>
          <w:szCs w:val="24"/>
        </w:rPr>
        <w:t>FINALITÀ</w:t>
      </w:r>
    </w:p>
    <w:p w:rsidR="00D63586" w:rsidRDefault="00A94EC0" w:rsidP="00CD4CA3">
      <w:pPr>
        <w:pStyle w:val="NormaleWeb"/>
        <w:spacing w:before="120" w:beforeAutospacing="0" w:after="120" w:line="240" w:lineRule="auto"/>
        <w:jc w:val="both"/>
        <w:rPr>
          <w:iCs/>
        </w:rPr>
      </w:pPr>
      <w:r w:rsidRPr="00D63586">
        <w:t xml:space="preserve">La </w:t>
      </w:r>
      <w:r w:rsidR="00D63586">
        <w:t>C</w:t>
      </w:r>
      <w:r w:rsidRPr="00D63586">
        <w:t>ittà metropolitana di Venezia</w:t>
      </w:r>
      <w:r w:rsidR="00737025">
        <w:t xml:space="preserve">, </w:t>
      </w:r>
      <w:r w:rsidR="00D63586" w:rsidRPr="00D63586">
        <w:t>ha aderito in qualità di project partner al progetto “</w:t>
      </w:r>
      <w:r w:rsidR="00D63586" w:rsidRPr="00D63586">
        <w:rPr>
          <w:b/>
          <w:i/>
          <w:color w:val="000000"/>
        </w:rPr>
        <w:t xml:space="preserve">IN4SAFETY </w:t>
      </w:r>
      <w:proofErr w:type="spellStart"/>
      <w:r w:rsidR="00703592" w:rsidRPr="00703592">
        <w:rPr>
          <w:b/>
          <w:i/>
          <w:color w:val="000000"/>
        </w:rPr>
        <w:t>Interreg</w:t>
      </w:r>
      <w:proofErr w:type="spellEnd"/>
      <w:r w:rsidR="00703592" w:rsidRPr="00703592">
        <w:rPr>
          <w:b/>
          <w:i/>
          <w:color w:val="000000"/>
        </w:rPr>
        <w:t xml:space="preserve"> VI-A Italia Slovenia 2021-2027</w:t>
      </w:r>
      <w:r w:rsidR="00703592">
        <w:rPr>
          <w:b/>
          <w:bCs/>
          <w:color w:val="000000"/>
        </w:rPr>
        <w:t xml:space="preserve"> </w:t>
      </w:r>
      <w:r w:rsidR="00D63586" w:rsidRPr="00D63586">
        <w:rPr>
          <w:b/>
          <w:i/>
          <w:color w:val="000000"/>
        </w:rPr>
        <w:t>-</w:t>
      </w:r>
      <w:r w:rsidR="00D63586" w:rsidRPr="00D63586">
        <w:t xml:space="preserve"> </w:t>
      </w:r>
      <w:r w:rsidR="00D63586" w:rsidRPr="00D63586">
        <w:rPr>
          <w:color w:val="000000"/>
        </w:rPr>
        <w:t xml:space="preserve">Rafforzamento della cooperazione transfrontaliera con lo sviluppo e l'implementazione dei piani d'azione in caso di emergenze nell'area transfrontaliera per un territorio più resiliente”, </w:t>
      </w:r>
      <w:r w:rsidR="00737025">
        <w:rPr>
          <w:color w:val="000000"/>
        </w:rPr>
        <w:t xml:space="preserve">d’ora in poi per brevità </w:t>
      </w:r>
      <w:r w:rsidR="00737025" w:rsidRPr="00737025">
        <w:rPr>
          <w:b/>
          <w:i/>
          <w:color w:val="000000"/>
        </w:rPr>
        <w:t>IN4SAFETY</w:t>
      </w:r>
      <w:r w:rsidR="00737025">
        <w:rPr>
          <w:b/>
          <w:i/>
          <w:color w:val="000000"/>
        </w:rPr>
        <w:t>,</w:t>
      </w:r>
      <w:r w:rsidR="00737025">
        <w:rPr>
          <w:color w:val="000000"/>
        </w:rPr>
        <w:t xml:space="preserve"> </w:t>
      </w:r>
      <w:r w:rsidR="00D63586" w:rsidRPr="00D63586">
        <w:rPr>
          <w:color w:val="000000"/>
        </w:rPr>
        <w:t xml:space="preserve">che </w:t>
      </w:r>
      <w:r w:rsidR="00D63586" w:rsidRPr="00D63586">
        <w:t xml:space="preserve"> prevede </w:t>
      </w:r>
      <w:r w:rsidR="00D63586" w:rsidRPr="00D63586">
        <w:rPr>
          <w:color w:val="000000"/>
        </w:rPr>
        <w:t xml:space="preserve">all’obiettivo strategico </w:t>
      </w:r>
      <w:r w:rsidR="00D63586" w:rsidRPr="00D63586">
        <w:rPr>
          <w:iCs/>
          <w:color w:val="000000"/>
        </w:rPr>
        <w:t xml:space="preserve">PO2 “Policy </w:t>
      </w:r>
      <w:proofErr w:type="spellStart"/>
      <w:r w:rsidR="00D63586" w:rsidRPr="00D63586">
        <w:rPr>
          <w:iCs/>
          <w:color w:val="000000"/>
        </w:rPr>
        <w:t>Objectives</w:t>
      </w:r>
      <w:proofErr w:type="spellEnd"/>
      <w:r w:rsidR="00D63586" w:rsidRPr="00D63586">
        <w:rPr>
          <w:iCs/>
          <w:color w:val="000000"/>
        </w:rPr>
        <w:t>” Un’Europa resiliente, più verde e a basse emissioni di carbonio ma in transizione verso un’economia a zero emissioni nette di carbonio attraverso la promozione di una transizione verso un’energia pulita ed equa, di investimenti verdi e blu, dell’economia circolare, dell’adattamento ai cambiamenti climatici e della loro mitigazione, della gestione e prevenzione dei rischi nonché della mobilità urbana sostenibile</w:t>
      </w:r>
      <w:r w:rsidR="00D63586" w:rsidRPr="00D63586">
        <w:rPr>
          <w:iCs/>
        </w:rPr>
        <w:t xml:space="preserve">”, </w:t>
      </w:r>
      <w:r w:rsidR="00D63586">
        <w:rPr>
          <w:iCs/>
        </w:rPr>
        <w:t xml:space="preserve">e </w:t>
      </w:r>
      <w:r w:rsidR="00751DBE">
        <w:rPr>
          <w:iCs/>
        </w:rPr>
        <w:t>all</w:t>
      </w:r>
      <w:r w:rsidR="00D63586" w:rsidRPr="00D63586">
        <w:t xml:space="preserve">’obiettivo specifico </w:t>
      </w:r>
      <w:r w:rsidR="00D63586" w:rsidRPr="00D63586">
        <w:rPr>
          <w:color w:val="000000"/>
        </w:rPr>
        <w:t>S04</w:t>
      </w:r>
      <w:r w:rsidR="00D63586" w:rsidRPr="00D63586">
        <w:t xml:space="preserve"> </w:t>
      </w:r>
      <w:r w:rsidR="00751DBE">
        <w:t xml:space="preserve">di </w:t>
      </w:r>
      <w:r w:rsidR="00D63586" w:rsidRPr="00D63586">
        <w:rPr>
          <w:iCs/>
        </w:rPr>
        <w:t xml:space="preserve">“Promuovere l'adattamento ai cambiamenti climatici, la prevenzione dei rischi di catastrofi e la resilienza, prendendo in considerazione approcci </w:t>
      </w:r>
      <w:proofErr w:type="spellStart"/>
      <w:r w:rsidR="00D63586" w:rsidRPr="00D63586">
        <w:rPr>
          <w:iCs/>
        </w:rPr>
        <w:t>ecosistemici</w:t>
      </w:r>
      <w:proofErr w:type="spellEnd"/>
      <w:r w:rsidR="00D63586" w:rsidRPr="00D63586">
        <w:rPr>
          <w:iCs/>
        </w:rPr>
        <w:t>”</w:t>
      </w:r>
      <w:r w:rsidR="00D63586">
        <w:rPr>
          <w:iCs/>
        </w:rPr>
        <w:t>.</w:t>
      </w:r>
    </w:p>
    <w:p w:rsidR="00D63586" w:rsidRDefault="00D63586" w:rsidP="00CD4CA3">
      <w:pPr>
        <w:pStyle w:val="NormaleWeb"/>
        <w:spacing w:before="120" w:beforeAutospacing="0" w:after="120" w:line="240" w:lineRule="auto"/>
        <w:jc w:val="both"/>
      </w:pPr>
      <w:r>
        <w:t xml:space="preserve">Il progetto permetterà di proseguire e mettere a sistema a livello regionale ed ultraregionale un sistema di gestione delle emergenze in ambito Protezione Civile, acquisire dati </w:t>
      </w:r>
      <w:r w:rsidR="00751DBE">
        <w:t xml:space="preserve">di </w:t>
      </w:r>
      <w:r>
        <w:t>telerilevamento satellitare del proprio territorio (anche da satellite) per l’elaborazione del nuovo Piano metropolitano di emergenza, monitorare le infrastrutture sensibili (viabilità, ponti, ecc), costruire uno strumento di analisi territoriale comune per i nuovi ambiti di protezione civile (LR 13/22), promuovere l</w:t>
      </w:r>
      <w:r w:rsidR="00D732FA">
        <w:t>’</w:t>
      </w:r>
      <w:r>
        <w:t>interoperabilità con le banche dati esistenti, formare e supportare le amministrazioni comunali, acquisire strumenti informatici mobili per la consultazione in situazioni emergenziali delle banche dati condivise e consentire alla Città metropolitana di procedere ad elaborazioni utili alla valutazione dei rischi ed elaborazione di procedure di emergenza</w:t>
      </w:r>
      <w:r w:rsidR="00CD4CA3">
        <w:t>.</w:t>
      </w:r>
      <w:r>
        <w:t xml:space="preserve"> </w:t>
      </w:r>
    </w:p>
    <w:p w:rsidR="00D63586" w:rsidRDefault="00556B12" w:rsidP="00D63586">
      <w:pPr>
        <w:pStyle w:val="NormaleWeb"/>
      </w:pPr>
      <w:r>
        <w:t xml:space="preserve">Il progetto ha una durata di 24 mesi, dal 1 ottobre 2023 al 30 settembre 2025. </w:t>
      </w:r>
    </w:p>
    <w:p w:rsidR="00D63586" w:rsidRDefault="00556B12" w:rsidP="00CB110B">
      <w:pPr>
        <w:pStyle w:val="NormaleWeb"/>
        <w:spacing w:before="284" w:beforeAutospacing="0" w:after="57"/>
      </w:pPr>
      <w:r>
        <w:rPr>
          <w:bCs/>
          <w:color w:val="000000"/>
        </w:rPr>
        <w:t>Oltre alla Città metropolitana di Venezia,</w:t>
      </w:r>
      <w:r w:rsidR="00CB110B">
        <w:rPr>
          <w:bCs/>
          <w:color w:val="000000"/>
        </w:rPr>
        <w:t xml:space="preserve"> </w:t>
      </w:r>
      <w:r w:rsidR="00CB110B">
        <w:rPr>
          <w:color w:val="000000"/>
        </w:rPr>
        <w:t xml:space="preserve">d’ora in poi per brevità </w:t>
      </w:r>
      <w:r w:rsidR="00CB110B" w:rsidRPr="00CB110B">
        <w:rPr>
          <w:b/>
          <w:color w:val="000000"/>
        </w:rPr>
        <w:t>CMVE</w:t>
      </w:r>
      <w:r w:rsidR="00CB110B">
        <w:rPr>
          <w:color w:val="000000"/>
        </w:rPr>
        <w:t xml:space="preserve">, </w:t>
      </w:r>
      <w:r w:rsidR="00D63586" w:rsidRPr="00D63586">
        <w:rPr>
          <w:color w:val="000000"/>
        </w:rPr>
        <w:t xml:space="preserve"> partner</w:t>
      </w:r>
      <w:r w:rsidR="00D63586">
        <w:rPr>
          <w:color w:val="000000"/>
        </w:rPr>
        <w:t xml:space="preserve"> del progetto sono:</w:t>
      </w:r>
    </w:p>
    <w:p w:rsidR="00D63586" w:rsidRDefault="00D63586" w:rsidP="00D63586">
      <w:pPr>
        <w:pStyle w:val="NormaleWeb"/>
        <w:spacing w:before="57" w:beforeAutospacing="0" w:after="57"/>
      </w:pPr>
      <w:r>
        <w:t xml:space="preserve">- </w:t>
      </w:r>
      <w:proofErr w:type="spellStart"/>
      <w:r>
        <w:t>lead</w:t>
      </w:r>
      <w:proofErr w:type="spellEnd"/>
      <w:r>
        <w:t xml:space="preserve"> partner: </w:t>
      </w:r>
      <w:r>
        <w:rPr>
          <w:color w:val="000000"/>
        </w:rPr>
        <w:t xml:space="preserve">Comune di </w:t>
      </w:r>
      <w:proofErr w:type="spellStart"/>
      <w:r>
        <w:rPr>
          <w:color w:val="000000"/>
        </w:rPr>
        <w:t>Ajdovščina</w:t>
      </w:r>
      <w:proofErr w:type="spellEnd"/>
      <w:r>
        <w:rPr>
          <w:color w:val="000000"/>
        </w:rPr>
        <w:t xml:space="preserve"> (SLO),</w:t>
      </w:r>
    </w:p>
    <w:p w:rsidR="00D63586" w:rsidRDefault="00D63586" w:rsidP="00D63586">
      <w:pPr>
        <w:pStyle w:val="NormaleWeb"/>
        <w:spacing w:before="57" w:beforeAutospacing="0" w:after="57"/>
      </w:pPr>
      <w:r>
        <w:t xml:space="preserve">- project partner: </w:t>
      </w:r>
      <w:r>
        <w:rPr>
          <w:color w:val="000000"/>
        </w:rPr>
        <w:t xml:space="preserve">Istituto Geodetico di Slovenia (SLO), Vigili del Fuoco di Nova </w:t>
      </w:r>
      <w:proofErr w:type="spellStart"/>
      <w:r>
        <w:rPr>
          <w:color w:val="000000"/>
        </w:rPr>
        <w:t>Gorica</w:t>
      </w:r>
      <w:proofErr w:type="spellEnd"/>
      <w:r>
        <w:rPr>
          <w:color w:val="000000"/>
        </w:rPr>
        <w:t xml:space="preserve"> (SLO), Istituto di Sociologia Internazionale di Gorizia (ITA), Università degli Studi di Trieste (ITA</w:t>
      </w:r>
      <w:r w:rsidR="00556B12">
        <w:rPr>
          <w:color w:val="000000"/>
        </w:rPr>
        <w:t>).</w:t>
      </w:r>
    </w:p>
    <w:sectPr w:rsidR="00D63586" w:rsidSect="008D2B04">
      <w:headerReference w:type="default" r:id="rId8"/>
      <w:footerReference w:type="default" r:id="rId9"/>
      <w:headerReference w:type="first" r:id="rId10"/>
      <w:pgSz w:w="11906" w:h="16838"/>
      <w:pgMar w:top="1417" w:right="1134" w:bottom="709" w:left="1134"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2FA" w:rsidRDefault="00D732FA" w:rsidP="00406579">
      <w:pPr>
        <w:spacing w:after="0" w:line="240" w:lineRule="auto"/>
      </w:pPr>
      <w:r>
        <w:separator/>
      </w:r>
    </w:p>
  </w:endnote>
  <w:endnote w:type="continuationSeparator" w:id="0">
    <w:p w:rsidR="00D732FA" w:rsidRDefault="00D732FA" w:rsidP="004065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5175"/>
      <w:docPartObj>
        <w:docPartGallery w:val="Page Numbers (Bottom of Page)"/>
        <w:docPartUnique/>
      </w:docPartObj>
    </w:sdtPr>
    <w:sdtContent>
      <w:p w:rsidR="00D732FA" w:rsidRDefault="00D732FA" w:rsidP="006E6E2C">
        <w:pPr>
          <w:pStyle w:val="Pidipagina"/>
          <w:jc w:val="center"/>
          <w:rPr>
            <w:sz w:val="16"/>
          </w:rPr>
        </w:pPr>
        <w:r>
          <w:rPr>
            <w:sz w:val="16"/>
          </w:rPr>
          <w:t xml:space="preserve"> </w:t>
        </w:r>
      </w:p>
      <w:p w:rsidR="00D732FA" w:rsidRPr="00B35713" w:rsidRDefault="00D732FA" w:rsidP="006E6E2C">
        <w:pPr>
          <w:tabs>
            <w:tab w:val="center" w:pos="2268"/>
            <w:tab w:val="center" w:pos="7655"/>
          </w:tabs>
          <w:suppressAutoHyphens/>
          <w:autoSpaceDE w:val="0"/>
          <w:autoSpaceDN w:val="0"/>
          <w:adjustRightInd w:val="0"/>
          <w:spacing w:after="0" w:line="240" w:lineRule="auto"/>
          <w:jc w:val="center"/>
          <w:rPr>
            <w:rFonts w:ascii="Times New Roman" w:eastAsia="Times New Roman" w:hAnsi="Liberation Serif"/>
            <w:sz w:val="24"/>
            <w:szCs w:val="24"/>
            <w:lang w:eastAsia="zh-CN"/>
          </w:rPr>
        </w:pPr>
        <w:r w:rsidRPr="00B35713">
          <w:rPr>
            <w:rFonts w:ascii="Times New Roman" w:eastAsia="Times New Roman" w:hAnsi="Liberation Serif"/>
            <w:spacing w:val="10"/>
            <w:sz w:val="16"/>
            <w:szCs w:val="16"/>
            <w:lang w:eastAsia="zh-CN"/>
          </w:rPr>
          <w:t>Centro Servizi - V</w:t>
        </w:r>
        <w:r w:rsidRPr="00B35713">
          <w:rPr>
            <w:rFonts w:ascii="Times New Roman" w:eastAsia="Times New Roman" w:hAnsi="Liberation Serif"/>
            <w:sz w:val="16"/>
            <w:szCs w:val="24"/>
            <w:lang w:eastAsia="zh-CN"/>
          </w:rPr>
          <w:t xml:space="preserve">ia Forte Marghera, 191 </w:t>
        </w:r>
        <w:r w:rsidRPr="00B35713">
          <w:rPr>
            <w:rFonts w:ascii="Times New Roman" w:eastAsia="Times New Roman" w:hAnsi="Liberation Serif"/>
            <w:sz w:val="16"/>
            <w:szCs w:val="24"/>
            <w:lang w:eastAsia="zh-CN"/>
          </w:rPr>
          <w:t>–</w:t>
        </w:r>
        <w:r w:rsidRPr="00B35713">
          <w:rPr>
            <w:rFonts w:ascii="Times New Roman" w:eastAsia="Times New Roman" w:hAnsi="Liberation Serif"/>
            <w:sz w:val="16"/>
            <w:szCs w:val="24"/>
            <w:lang w:eastAsia="zh-CN"/>
          </w:rPr>
          <w:t xml:space="preserve">30173 Mestre VE - </w:t>
        </w:r>
        <w:r w:rsidRPr="00B35713">
          <w:rPr>
            <w:rFonts w:ascii="Times New Roman" w:eastAsia="Times New Roman" w:hAnsi="Liberation Serif"/>
            <w:spacing w:val="10"/>
            <w:sz w:val="16"/>
            <w:szCs w:val="24"/>
            <w:lang w:eastAsia="zh-CN"/>
          </w:rPr>
          <w:t xml:space="preserve">Telefono 0412501511 </w:t>
        </w:r>
        <w:r w:rsidRPr="00B35713">
          <w:rPr>
            <w:rFonts w:ascii="Times New Roman" w:eastAsia="Times New Roman" w:hAnsi="Liberation Serif"/>
            <w:spacing w:val="10"/>
            <w:sz w:val="16"/>
            <w:szCs w:val="24"/>
            <w:lang w:eastAsia="zh-CN"/>
          </w:rPr>
          <w:t>–</w:t>
        </w:r>
        <w:r w:rsidRPr="00B35713">
          <w:rPr>
            <w:rFonts w:ascii="Times New Roman" w:eastAsia="Times New Roman" w:hAnsi="Liberation Serif"/>
            <w:spacing w:val="10"/>
            <w:sz w:val="16"/>
            <w:szCs w:val="24"/>
            <w:lang w:eastAsia="zh-CN"/>
          </w:rPr>
          <w:t xml:space="preserve"> </w:t>
        </w:r>
        <w:r w:rsidRPr="00B35713">
          <w:rPr>
            <w:rFonts w:ascii="Times New Roman" w:eastAsia="Times New Roman" w:hAnsi="Liberation Serif"/>
            <w:sz w:val="16"/>
            <w:szCs w:val="24"/>
            <w:lang w:eastAsia="zh-CN"/>
          </w:rPr>
          <w:t>Fax 041 9651618</w:t>
        </w:r>
      </w:p>
      <w:p w:rsidR="00D732FA" w:rsidRPr="00B35713" w:rsidRDefault="00D732FA" w:rsidP="006E6E2C">
        <w:pPr>
          <w:tabs>
            <w:tab w:val="center" w:pos="2268"/>
            <w:tab w:val="center" w:pos="7655"/>
          </w:tabs>
          <w:suppressAutoHyphens/>
          <w:autoSpaceDE w:val="0"/>
          <w:autoSpaceDN w:val="0"/>
          <w:adjustRightInd w:val="0"/>
          <w:spacing w:after="0" w:line="240" w:lineRule="auto"/>
          <w:jc w:val="center"/>
          <w:rPr>
            <w:rFonts w:ascii="Times New Roman" w:eastAsia="Times New Roman" w:hAnsi="Liberation Serif"/>
            <w:sz w:val="24"/>
            <w:szCs w:val="24"/>
            <w:lang w:eastAsia="zh-CN"/>
          </w:rPr>
        </w:pPr>
        <w:r w:rsidRPr="00B35713">
          <w:rPr>
            <w:rFonts w:ascii="Times New Roman" w:eastAsia="Times New Roman" w:hAnsi="Liberation Serif"/>
            <w:spacing w:val="10"/>
            <w:sz w:val="16"/>
            <w:szCs w:val="24"/>
            <w:lang w:eastAsia="zh-CN"/>
          </w:rPr>
          <w:t>www.cittametropolitana.ve.it</w:t>
        </w:r>
        <w:r w:rsidRPr="00B35713">
          <w:rPr>
            <w:rFonts w:ascii="Times New Roman" w:eastAsia="Times New Roman" w:hAnsi="Liberation Serif"/>
            <w:sz w:val="16"/>
            <w:szCs w:val="24"/>
            <w:lang w:eastAsia="zh-CN"/>
          </w:rPr>
          <w:t xml:space="preserve"> - PEC: protocollo.cittametropolitana.ve@pecveneto.it</w:t>
        </w:r>
      </w:p>
      <w:p w:rsidR="00D732FA" w:rsidRPr="00B35713" w:rsidRDefault="00D732FA" w:rsidP="006E6E2C">
        <w:pPr>
          <w:tabs>
            <w:tab w:val="center" w:pos="2268"/>
            <w:tab w:val="center" w:pos="7655"/>
          </w:tabs>
          <w:suppressAutoHyphens/>
          <w:autoSpaceDE w:val="0"/>
          <w:autoSpaceDN w:val="0"/>
          <w:adjustRightInd w:val="0"/>
          <w:spacing w:after="0" w:line="240" w:lineRule="auto"/>
          <w:jc w:val="center"/>
          <w:rPr>
            <w:rFonts w:ascii="Times New Roman" w:eastAsia="Times New Roman" w:hAnsi="Liberation Serif"/>
            <w:sz w:val="24"/>
            <w:szCs w:val="24"/>
            <w:lang w:eastAsia="zh-CN"/>
          </w:rPr>
        </w:pPr>
        <w:r w:rsidRPr="00B35713">
          <w:rPr>
            <w:rFonts w:ascii="Times New Roman" w:eastAsia="Times New Roman" w:hAnsi="Liberation Serif"/>
            <w:sz w:val="16"/>
            <w:szCs w:val="24"/>
            <w:lang w:eastAsia="zh-CN"/>
          </w:rPr>
          <w:t>Codice Fiscale 80008840276</w:t>
        </w:r>
      </w:p>
      <w:p w:rsidR="00D732FA" w:rsidRDefault="00D732FA" w:rsidP="006E6E2C">
        <w:pPr>
          <w:pStyle w:val="Pidipagina"/>
          <w:jc w:val="center"/>
        </w:pPr>
      </w:p>
      <w:p w:rsidR="00D732FA" w:rsidRDefault="005D050D" w:rsidP="006E6E2C">
        <w:pPr>
          <w:pStyle w:val="Pidipagina"/>
          <w:jc w:val="center"/>
        </w:pPr>
        <w:r w:rsidRPr="006E6E2C">
          <w:rPr>
            <w:rFonts w:ascii="Times" w:hAnsi="Times"/>
            <w:sz w:val="18"/>
            <w:szCs w:val="18"/>
          </w:rPr>
          <w:fldChar w:fldCharType="begin"/>
        </w:r>
        <w:r w:rsidR="00D732FA" w:rsidRPr="006E6E2C">
          <w:rPr>
            <w:rFonts w:ascii="Times" w:hAnsi="Times"/>
            <w:sz w:val="18"/>
            <w:szCs w:val="18"/>
          </w:rPr>
          <w:instrText xml:space="preserve"> PAGE   \* MERGEFORMAT </w:instrText>
        </w:r>
        <w:r w:rsidRPr="006E6E2C">
          <w:rPr>
            <w:rFonts w:ascii="Times" w:hAnsi="Times"/>
            <w:sz w:val="18"/>
            <w:szCs w:val="18"/>
          </w:rPr>
          <w:fldChar w:fldCharType="separate"/>
        </w:r>
        <w:r w:rsidR="00CD4CA3">
          <w:rPr>
            <w:rFonts w:ascii="Times" w:hAnsi="Times"/>
            <w:noProof/>
            <w:sz w:val="18"/>
            <w:szCs w:val="18"/>
          </w:rPr>
          <w:t>2</w:t>
        </w:r>
        <w:r w:rsidRPr="006E6E2C">
          <w:rPr>
            <w:rFonts w:ascii="Times" w:hAnsi="Times"/>
            <w:sz w:val="18"/>
            <w:szCs w:val="18"/>
          </w:rPr>
          <w:fldChar w:fldCharType="end"/>
        </w:r>
      </w:p>
    </w:sdtContent>
  </w:sdt>
  <w:p w:rsidR="00D732FA" w:rsidRDefault="00D732F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2FA" w:rsidRDefault="00D732FA" w:rsidP="00406579">
      <w:pPr>
        <w:spacing w:after="0" w:line="240" w:lineRule="auto"/>
      </w:pPr>
      <w:r>
        <w:separator/>
      </w:r>
    </w:p>
  </w:footnote>
  <w:footnote w:type="continuationSeparator" w:id="0">
    <w:p w:rsidR="00D732FA" w:rsidRDefault="00D732FA" w:rsidP="004065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FA" w:rsidRDefault="00D732FA" w:rsidP="00406579">
    <w:pPr>
      <w:pStyle w:val="Intestazion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FA" w:rsidRDefault="00D732FA" w:rsidP="00406579">
    <w:pPr>
      <w:pStyle w:val="Intestazione"/>
      <w:jc w:val="center"/>
    </w:pPr>
    <w:r w:rsidRPr="006E6E2C">
      <w:rPr>
        <w:noProof/>
        <w:lang w:eastAsia="it-IT"/>
      </w:rPr>
      <w:drawing>
        <wp:inline distT="0" distB="0" distL="0" distR="0">
          <wp:extent cx="1382232" cy="1244009"/>
          <wp:effectExtent l="0" t="0" r="0" b="0"/>
          <wp:docPr id="2" name="Immagin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382232" cy="1244009"/>
                  </a:xfrm>
                  <a:prstGeom prst="rect">
                    <a:avLst/>
                  </a:prstGeom>
                  <a:noFill/>
                  <a:ln w="9525">
                    <a:noFill/>
                    <a:miter lim="800000"/>
                    <a:headEnd/>
                    <a:tailEnd/>
                  </a:ln>
                </pic:spPr>
              </pic:pic>
            </a:graphicData>
          </a:graphic>
        </wp:inline>
      </w:drawing>
    </w:r>
  </w:p>
  <w:p w:rsidR="00D732FA" w:rsidRDefault="00D732FA" w:rsidP="00B14C99">
    <w:pPr>
      <w:pStyle w:val="Default"/>
      <w:jc w:val="center"/>
      <w:rPr>
        <w:i/>
        <w:sz w:val="22"/>
      </w:rPr>
    </w:pPr>
    <w:r>
      <w:rPr>
        <w:i/>
        <w:sz w:val="22"/>
      </w:rPr>
      <w:t xml:space="preserve">Area </w:t>
    </w:r>
    <w:r w:rsidR="00B14C99">
      <w:rPr>
        <w:i/>
        <w:sz w:val="22"/>
      </w:rPr>
      <w:t>Protezione Civile</w:t>
    </w:r>
  </w:p>
  <w:p w:rsidR="00D732FA" w:rsidRDefault="00D732FA" w:rsidP="006E6E2C">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75FA"/>
    <w:multiLevelType w:val="hybridMultilevel"/>
    <w:tmpl w:val="A62C67B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E358B1"/>
    <w:multiLevelType w:val="hybridMultilevel"/>
    <w:tmpl w:val="7690EC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3D71BD"/>
    <w:multiLevelType w:val="hybridMultilevel"/>
    <w:tmpl w:val="83DAD35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nsid w:val="07BA2D72"/>
    <w:multiLevelType w:val="hybridMultilevel"/>
    <w:tmpl w:val="C824A6F6"/>
    <w:lvl w:ilvl="0" w:tplc="95D6DF6C">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0B877907"/>
    <w:multiLevelType w:val="hybridMultilevel"/>
    <w:tmpl w:val="26EA40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CD035B8"/>
    <w:multiLevelType w:val="multilevel"/>
    <w:tmpl w:val="833C14E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D9A03B7"/>
    <w:multiLevelType w:val="hybridMultilevel"/>
    <w:tmpl w:val="01DA7E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DC4594B"/>
    <w:multiLevelType w:val="hybridMultilevel"/>
    <w:tmpl w:val="CC1260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19066CF"/>
    <w:multiLevelType w:val="hybridMultilevel"/>
    <w:tmpl w:val="C4A2FA80"/>
    <w:lvl w:ilvl="0" w:tplc="35320746">
      <w:start w:val="1"/>
      <w:numFmt w:val="bullet"/>
      <w:lvlText w:val="+"/>
      <w:lvlJc w:val="left"/>
      <w:pPr>
        <w:ind w:left="720" w:hanging="360"/>
      </w:pPr>
      <w:rPr>
        <w:rFonts w:ascii="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79141DB"/>
    <w:multiLevelType w:val="hybridMultilevel"/>
    <w:tmpl w:val="C824A6F6"/>
    <w:lvl w:ilvl="0" w:tplc="95D6DF6C">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0">
    <w:nsid w:val="1BE421D1"/>
    <w:multiLevelType w:val="hybridMultilevel"/>
    <w:tmpl w:val="7A545276"/>
    <w:lvl w:ilvl="0" w:tplc="09B251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A87439"/>
    <w:multiLevelType w:val="hybridMultilevel"/>
    <w:tmpl w:val="26EA40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E820F24"/>
    <w:multiLevelType w:val="hybridMultilevel"/>
    <w:tmpl w:val="46C6812C"/>
    <w:lvl w:ilvl="0" w:tplc="189EAFB2">
      <w:start w:val="1"/>
      <w:numFmt w:val="decimal"/>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2967F9F"/>
    <w:multiLevelType w:val="hybridMultilevel"/>
    <w:tmpl w:val="86D8A6FE"/>
    <w:lvl w:ilvl="0" w:tplc="04100001">
      <w:start w:val="1"/>
      <w:numFmt w:val="bullet"/>
      <w:lvlText w:val=""/>
      <w:lvlJc w:val="left"/>
      <w:pPr>
        <w:ind w:left="720" w:hanging="360"/>
      </w:pPr>
      <w:rPr>
        <w:rFonts w:ascii="Symbol" w:hAnsi="Symbol" w:hint="default"/>
      </w:rPr>
    </w:lvl>
    <w:lvl w:ilvl="1" w:tplc="35320746">
      <w:start w:val="1"/>
      <w:numFmt w:val="bullet"/>
      <w:lvlText w:val="+"/>
      <w:lvlJc w:val="left"/>
      <w:pPr>
        <w:ind w:left="1440" w:hanging="360"/>
      </w:pPr>
      <w:rPr>
        <w:rFonts w:ascii="Times New Roman" w:hAnsi="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46B5949"/>
    <w:multiLevelType w:val="hybridMultilevel"/>
    <w:tmpl w:val="F87897BA"/>
    <w:lvl w:ilvl="0" w:tplc="04100019">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nsid w:val="26F37F44"/>
    <w:multiLevelType w:val="hybridMultilevel"/>
    <w:tmpl w:val="38405B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74A0D7F"/>
    <w:multiLevelType w:val="hybridMultilevel"/>
    <w:tmpl w:val="ECA631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AF23EDC"/>
    <w:multiLevelType w:val="hybridMultilevel"/>
    <w:tmpl w:val="549EB162"/>
    <w:lvl w:ilvl="0" w:tplc="89C4BB2E">
      <w:start w:val="1"/>
      <w:numFmt w:val="decimal"/>
      <w:lvlText w:val="%1."/>
      <w:lvlJc w:val="left"/>
      <w:pPr>
        <w:ind w:left="720" w:hanging="360"/>
      </w:pPr>
      <w:rPr>
        <w:rFonts w:ascii="Calibri" w:eastAsia="Calibri" w:hAnsi="Calibri"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BBF67B1"/>
    <w:multiLevelType w:val="hybridMultilevel"/>
    <w:tmpl w:val="632ACE42"/>
    <w:lvl w:ilvl="0" w:tplc="BABAF8FC">
      <w:start w:val="7"/>
      <w:numFmt w:val="bullet"/>
      <w:lvlText w:val="-"/>
      <w:lvlJc w:val="left"/>
      <w:pPr>
        <w:ind w:left="720" w:hanging="360"/>
      </w:pPr>
      <w:rPr>
        <w:rFonts w:ascii="Garamond" w:eastAsiaTheme="minorHAnsi" w:hAnsi="Garamond" w:cs="Garamond"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D3F0A20"/>
    <w:multiLevelType w:val="hybridMultilevel"/>
    <w:tmpl w:val="257C8130"/>
    <w:lvl w:ilvl="0" w:tplc="38A448AA">
      <w:start w:val="1"/>
      <w:numFmt w:val="bullet"/>
      <w:lvlText w:val="-"/>
      <w:lvlJc w:val="left"/>
      <w:pPr>
        <w:ind w:left="720" w:hanging="360"/>
      </w:pPr>
      <w:rPr>
        <w:rFonts w:ascii="Garamond" w:eastAsiaTheme="minorHAnsi"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02E179E"/>
    <w:multiLevelType w:val="hybridMultilevel"/>
    <w:tmpl w:val="DA7AF4B4"/>
    <w:lvl w:ilvl="0" w:tplc="04100011">
      <w:start w:val="1"/>
      <w:numFmt w:val="decimal"/>
      <w:lvlText w:val="%1)"/>
      <w:lvlJc w:val="left"/>
      <w:pPr>
        <w:ind w:left="360" w:hanging="360"/>
      </w:pPr>
      <w:rPr>
        <w:rFonts w:hint="default"/>
      </w:rPr>
    </w:lvl>
    <w:lvl w:ilvl="1" w:tplc="09B2515C">
      <w:start w:val="1"/>
      <w:numFmt w:val="bullet"/>
      <w:lvlText w:val=""/>
      <w:lvlJc w:val="left"/>
      <w:pPr>
        <w:ind w:left="1074" w:hanging="360"/>
      </w:pPr>
      <w:rPr>
        <w:rFonts w:ascii="Symbol" w:hAnsi="Symbol" w:hint="default"/>
      </w:rPr>
    </w:lvl>
    <w:lvl w:ilvl="2" w:tplc="0410001B" w:tentative="1">
      <w:start w:val="1"/>
      <w:numFmt w:val="lowerRoman"/>
      <w:lvlText w:val="%3."/>
      <w:lvlJc w:val="right"/>
      <w:pPr>
        <w:ind w:left="1794" w:hanging="180"/>
      </w:pPr>
    </w:lvl>
    <w:lvl w:ilvl="3" w:tplc="0410000F" w:tentative="1">
      <w:start w:val="1"/>
      <w:numFmt w:val="decimal"/>
      <w:lvlText w:val="%4."/>
      <w:lvlJc w:val="left"/>
      <w:pPr>
        <w:ind w:left="2514" w:hanging="360"/>
      </w:pPr>
    </w:lvl>
    <w:lvl w:ilvl="4" w:tplc="04100019" w:tentative="1">
      <w:start w:val="1"/>
      <w:numFmt w:val="lowerLetter"/>
      <w:lvlText w:val="%5."/>
      <w:lvlJc w:val="left"/>
      <w:pPr>
        <w:ind w:left="3234" w:hanging="360"/>
      </w:pPr>
    </w:lvl>
    <w:lvl w:ilvl="5" w:tplc="0410001B" w:tentative="1">
      <w:start w:val="1"/>
      <w:numFmt w:val="lowerRoman"/>
      <w:lvlText w:val="%6."/>
      <w:lvlJc w:val="right"/>
      <w:pPr>
        <w:ind w:left="3954" w:hanging="180"/>
      </w:pPr>
    </w:lvl>
    <w:lvl w:ilvl="6" w:tplc="0410000F" w:tentative="1">
      <w:start w:val="1"/>
      <w:numFmt w:val="decimal"/>
      <w:lvlText w:val="%7."/>
      <w:lvlJc w:val="left"/>
      <w:pPr>
        <w:ind w:left="4674" w:hanging="360"/>
      </w:pPr>
    </w:lvl>
    <w:lvl w:ilvl="7" w:tplc="04100019" w:tentative="1">
      <w:start w:val="1"/>
      <w:numFmt w:val="lowerLetter"/>
      <w:lvlText w:val="%8."/>
      <w:lvlJc w:val="left"/>
      <w:pPr>
        <w:ind w:left="5394" w:hanging="360"/>
      </w:pPr>
    </w:lvl>
    <w:lvl w:ilvl="8" w:tplc="0410001B" w:tentative="1">
      <w:start w:val="1"/>
      <w:numFmt w:val="lowerRoman"/>
      <w:lvlText w:val="%9."/>
      <w:lvlJc w:val="right"/>
      <w:pPr>
        <w:ind w:left="6114" w:hanging="180"/>
      </w:pPr>
    </w:lvl>
  </w:abstractNum>
  <w:abstractNum w:abstractNumId="22">
    <w:nsid w:val="32594D63"/>
    <w:multiLevelType w:val="hybridMultilevel"/>
    <w:tmpl w:val="767A8B16"/>
    <w:lvl w:ilvl="0" w:tplc="0410000F">
      <w:start w:val="1"/>
      <w:numFmt w:val="decimal"/>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358012C"/>
    <w:multiLevelType w:val="hybridMultilevel"/>
    <w:tmpl w:val="6532963A"/>
    <w:lvl w:ilvl="0" w:tplc="EE0AAB9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nsid w:val="364373D7"/>
    <w:multiLevelType w:val="hybridMultilevel"/>
    <w:tmpl w:val="BFB2CBDA"/>
    <w:lvl w:ilvl="0" w:tplc="E996CE1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A67312F"/>
    <w:multiLevelType w:val="hybridMultilevel"/>
    <w:tmpl w:val="4D4CE67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F4B6AA4"/>
    <w:multiLevelType w:val="hybridMultilevel"/>
    <w:tmpl w:val="D35C21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0CF0D4D"/>
    <w:multiLevelType w:val="hybridMultilevel"/>
    <w:tmpl w:val="CF50BE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2DB1A7C"/>
    <w:multiLevelType w:val="hybridMultilevel"/>
    <w:tmpl w:val="363E5AF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3B11190"/>
    <w:multiLevelType w:val="hybridMultilevel"/>
    <w:tmpl w:val="E18077A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3CC203E"/>
    <w:multiLevelType w:val="hybridMultilevel"/>
    <w:tmpl w:val="641C0D4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A137030"/>
    <w:multiLevelType w:val="hybridMultilevel"/>
    <w:tmpl w:val="586A700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C1760B9"/>
    <w:multiLevelType w:val="hybridMultilevel"/>
    <w:tmpl w:val="641C0D4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D324D95"/>
    <w:multiLevelType w:val="hybridMultilevel"/>
    <w:tmpl w:val="26EA40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4FFF2615"/>
    <w:multiLevelType w:val="hybridMultilevel"/>
    <w:tmpl w:val="26EA40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55D08EA"/>
    <w:multiLevelType w:val="hybridMultilevel"/>
    <w:tmpl w:val="74B49CD0"/>
    <w:lvl w:ilvl="0" w:tplc="04100001">
      <w:start w:val="1"/>
      <w:numFmt w:val="bullet"/>
      <w:lvlText w:val=""/>
      <w:lvlJc w:val="left"/>
      <w:pPr>
        <w:ind w:left="714" w:hanging="360"/>
      </w:pPr>
      <w:rPr>
        <w:rFonts w:ascii="Symbol" w:hAnsi="Symbol" w:hint="default"/>
      </w:rPr>
    </w:lvl>
    <w:lvl w:ilvl="1" w:tplc="04100003" w:tentative="1">
      <w:start w:val="1"/>
      <w:numFmt w:val="bullet"/>
      <w:lvlText w:val="o"/>
      <w:lvlJc w:val="left"/>
      <w:pPr>
        <w:ind w:left="1434" w:hanging="360"/>
      </w:pPr>
      <w:rPr>
        <w:rFonts w:ascii="Courier New" w:hAnsi="Courier New" w:cs="Courier New" w:hint="default"/>
      </w:rPr>
    </w:lvl>
    <w:lvl w:ilvl="2" w:tplc="04100005" w:tentative="1">
      <w:start w:val="1"/>
      <w:numFmt w:val="bullet"/>
      <w:lvlText w:val=""/>
      <w:lvlJc w:val="left"/>
      <w:pPr>
        <w:ind w:left="2154" w:hanging="360"/>
      </w:pPr>
      <w:rPr>
        <w:rFonts w:ascii="Wingdings" w:hAnsi="Wingdings" w:hint="default"/>
      </w:rPr>
    </w:lvl>
    <w:lvl w:ilvl="3" w:tplc="04100001" w:tentative="1">
      <w:start w:val="1"/>
      <w:numFmt w:val="bullet"/>
      <w:lvlText w:val=""/>
      <w:lvlJc w:val="left"/>
      <w:pPr>
        <w:ind w:left="2874" w:hanging="360"/>
      </w:pPr>
      <w:rPr>
        <w:rFonts w:ascii="Symbol" w:hAnsi="Symbol" w:hint="default"/>
      </w:rPr>
    </w:lvl>
    <w:lvl w:ilvl="4" w:tplc="04100003" w:tentative="1">
      <w:start w:val="1"/>
      <w:numFmt w:val="bullet"/>
      <w:lvlText w:val="o"/>
      <w:lvlJc w:val="left"/>
      <w:pPr>
        <w:ind w:left="3594" w:hanging="360"/>
      </w:pPr>
      <w:rPr>
        <w:rFonts w:ascii="Courier New" w:hAnsi="Courier New" w:cs="Courier New" w:hint="default"/>
      </w:rPr>
    </w:lvl>
    <w:lvl w:ilvl="5" w:tplc="04100005" w:tentative="1">
      <w:start w:val="1"/>
      <w:numFmt w:val="bullet"/>
      <w:lvlText w:val=""/>
      <w:lvlJc w:val="left"/>
      <w:pPr>
        <w:ind w:left="4314" w:hanging="360"/>
      </w:pPr>
      <w:rPr>
        <w:rFonts w:ascii="Wingdings" w:hAnsi="Wingdings" w:hint="default"/>
      </w:rPr>
    </w:lvl>
    <w:lvl w:ilvl="6" w:tplc="04100001" w:tentative="1">
      <w:start w:val="1"/>
      <w:numFmt w:val="bullet"/>
      <w:lvlText w:val=""/>
      <w:lvlJc w:val="left"/>
      <w:pPr>
        <w:ind w:left="5034" w:hanging="360"/>
      </w:pPr>
      <w:rPr>
        <w:rFonts w:ascii="Symbol" w:hAnsi="Symbol" w:hint="default"/>
      </w:rPr>
    </w:lvl>
    <w:lvl w:ilvl="7" w:tplc="04100003" w:tentative="1">
      <w:start w:val="1"/>
      <w:numFmt w:val="bullet"/>
      <w:lvlText w:val="o"/>
      <w:lvlJc w:val="left"/>
      <w:pPr>
        <w:ind w:left="5754" w:hanging="360"/>
      </w:pPr>
      <w:rPr>
        <w:rFonts w:ascii="Courier New" w:hAnsi="Courier New" w:cs="Courier New" w:hint="default"/>
      </w:rPr>
    </w:lvl>
    <w:lvl w:ilvl="8" w:tplc="04100005" w:tentative="1">
      <w:start w:val="1"/>
      <w:numFmt w:val="bullet"/>
      <w:lvlText w:val=""/>
      <w:lvlJc w:val="left"/>
      <w:pPr>
        <w:ind w:left="6474" w:hanging="360"/>
      </w:pPr>
      <w:rPr>
        <w:rFonts w:ascii="Wingdings" w:hAnsi="Wingdings" w:hint="default"/>
      </w:rPr>
    </w:lvl>
  </w:abstractNum>
  <w:abstractNum w:abstractNumId="36">
    <w:nsid w:val="5D0B328B"/>
    <w:multiLevelType w:val="hybridMultilevel"/>
    <w:tmpl w:val="8B001460"/>
    <w:lvl w:ilvl="0" w:tplc="04100001">
      <w:start w:val="1"/>
      <w:numFmt w:val="bullet"/>
      <w:lvlText w:val=""/>
      <w:lvlJc w:val="left"/>
      <w:pPr>
        <w:ind w:left="720" w:hanging="360"/>
      </w:pPr>
      <w:rPr>
        <w:rFonts w:ascii="Symbol" w:hAnsi="Symbol" w:hint="default"/>
      </w:rPr>
    </w:lvl>
    <w:lvl w:ilvl="1" w:tplc="A5CE7872">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DAB2288"/>
    <w:multiLevelType w:val="hybridMultilevel"/>
    <w:tmpl w:val="E6BA2212"/>
    <w:lvl w:ilvl="0" w:tplc="0410000F">
      <w:start w:val="1"/>
      <w:numFmt w:val="decimal"/>
      <w:lvlText w:val="%1."/>
      <w:lvlJc w:val="left"/>
      <w:pPr>
        <w:ind w:left="720" w:hanging="360"/>
      </w:p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1CF1B97"/>
    <w:multiLevelType w:val="hybridMultilevel"/>
    <w:tmpl w:val="26EA40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8303B13"/>
    <w:multiLevelType w:val="hybridMultilevel"/>
    <w:tmpl w:val="641C0D4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E1D2724"/>
    <w:multiLevelType w:val="hybridMultilevel"/>
    <w:tmpl w:val="758AC90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0151F03"/>
    <w:multiLevelType w:val="hybridMultilevel"/>
    <w:tmpl w:val="EBFE2F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08026B4"/>
    <w:multiLevelType w:val="hybridMultilevel"/>
    <w:tmpl w:val="220EF4EC"/>
    <w:lvl w:ilvl="0" w:tplc="04100005">
      <w:start w:val="1"/>
      <w:numFmt w:val="bullet"/>
      <w:lvlText w:val=""/>
      <w:lvlJc w:val="left"/>
      <w:pPr>
        <w:tabs>
          <w:tab w:val="num" w:pos="1635"/>
        </w:tabs>
        <w:ind w:left="1635" w:hanging="360"/>
      </w:pPr>
      <w:rPr>
        <w:rFonts w:ascii="Wingdings" w:hAnsi="Wingdings" w:hint="default"/>
      </w:rPr>
    </w:lvl>
    <w:lvl w:ilvl="1" w:tplc="984C4A0A">
      <w:start w:val="10"/>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nsid w:val="7202122D"/>
    <w:multiLevelType w:val="hybridMultilevel"/>
    <w:tmpl w:val="50AADAA2"/>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FECECA98">
      <w:numFmt w:val="bullet"/>
      <w:lvlText w:val="−"/>
      <w:lvlJc w:val="left"/>
      <w:pPr>
        <w:ind w:left="2880" w:hanging="360"/>
      </w:pPr>
      <w:rPr>
        <w:rFonts w:ascii="Times New Roman" w:eastAsiaTheme="minorHAnsi" w:hAnsi="Times New Roman" w:cs="Times New Roman" w:hint="default"/>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4">
    <w:nsid w:val="73640E53"/>
    <w:multiLevelType w:val="hybridMultilevel"/>
    <w:tmpl w:val="85020A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B68257F"/>
    <w:multiLevelType w:val="hybridMultilevel"/>
    <w:tmpl w:val="6DB2B77C"/>
    <w:lvl w:ilvl="0" w:tplc="04100007">
      <w:start w:val="1"/>
      <w:numFmt w:val="bullet"/>
      <w:lvlText w:val=""/>
      <w:lvlJc w:val="left"/>
      <w:pPr>
        <w:tabs>
          <w:tab w:val="num" w:pos="928"/>
        </w:tabs>
        <w:ind w:left="928" w:hanging="360"/>
      </w:pPr>
      <w:rPr>
        <w:rFonts w:ascii="Symbol" w:hAnsi="Symbol" w:hint="default"/>
      </w:rPr>
    </w:lvl>
    <w:lvl w:ilvl="1" w:tplc="2A2403F0">
      <w:start w:val="2"/>
      <w:numFmt w:val="lowerLetter"/>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5"/>
  </w:num>
  <w:num w:numId="3">
    <w:abstractNumId w:val="27"/>
  </w:num>
  <w:num w:numId="4">
    <w:abstractNumId w:val="25"/>
  </w:num>
  <w:num w:numId="5">
    <w:abstractNumId w:val="36"/>
  </w:num>
  <w:num w:numId="6">
    <w:abstractNumId w:val="13"/>
  </w:num>
  <w:num w:numId="7">
    <w:abstractNumId w:val="9"/>
  </w:num>
  <w:num w:numId="8">
    <w:abstractNumId w:val="3"/>
  </w:num>
  <w:num w:numId="9">
    <w:abstractNumId w:val="30"/>
  </w:num>
  <w:num w:numId="10">
    <w:abstractNumId w:val="29"/>
  </w:num>
  <w:num w:numId="11">
    <w:abstractNumId w:val="0"/>
  </w:num>
  <w:num w:numId="12">
    <w:abstractNumId w:val="8"/>
  </w:num>
  <w:num w:numId="13">
    <w:abstractNumId w:val="32"/>
  </w:num>
  <w:num w:numId="14">
    <w:abstractNumId w:val="31"/>
  </w:num>
  <w:num w:numId="15">
    <w:abstractNumId w:val="38"/>
  </w:num>
  <w:num w:numId="16">
    <w:abstractNumId w:val="33"/>
  </w:num>
  <w:num w:numId="17">
    <w:abstractNumId w:val="12"/>
  </w:num>
  <w:num w:numId="18">
    <w:abstractNumId w:val="11"/>
  </w:num>
  <w:num w:numId="19">
    <w:abstractNumId w:val="14"/>
  </w:num>
  <w:num w:numId="20">
    <w:abstractNumId w:val="34"/>
  </w:num>
  <w:num w:numId="21">
    <w:abstractNumId w:val="4"/>
  </w:num>
  <w:num w:numId="22">
    <w:abstractNumId w:val="39"/>
  </w:num>
  <w:num w:numId="23">
    <w:abstractNumId w:val="23"/>
  </w:num>
  <w:num w:numId="24">
    <w:abstractNumId w:val="45"/>
  </w:num>
  <w:num w:numId="25">
    <w:abstractNumId w:val="42"/>
  </w:num>
  <w:num w:numId="26">
    <w:abstractNumId w:val="28"/>
  </w:num>
  <w:num w:numId="27">
    <w:abstractNumId w:val="24"/>
  </w:num>
  <w:num w:numId="28">
    <w:abstractNumId w:val="15"/>
  </w:num>
  <w:num w:numId="29">
    <w:abstractNumId w:val="22"/>
  </w:num>
  <w:num w:numId="30">
    <w:abstractNumId w:val="40"/>
  </w:num>
  <w:num w:numId="31">
    <w:abstractNumId w:val="37"/>
  </w:num>
  <w:num w:numId="32">
    <w:abstractNumId w:val="6"/>
  </w:num>
  <w:num w:numId="33">
    <w:abstractNumId w:val="17"/>
  </w:num>
  <w:num w:numId="34">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44"/>
  </w:num>
  <w:num w:numId="37">
    <w:abstractNumId w:val="21"/>
  </w:num>
  <w:num w:numId="38">
    <w:abstractNumId w:val="18"/>
  </w:num>
  <w:num w:numId="39">
    <w:abstractNumId w:val="40"/>
  </w:num>
  <w:num w:numId="40">
    <w:abstractNumId w:val="35"/>
  </w:num>
  <w:num w:numId="41">
    <w:abstractNumId w:val="19"/>
  </w:num>
  <w:num w:numId="42">
    <w:abstractNumId w:val="20"/>
  </w:num>
  <w:num w:numId="43">
    <w:abstractNumId w:val="26"/>
  </w:num>
  <w:num w:numId="44">
    <w:abstractNumId w:val="2"/>
  </w:num>
  <w:num w:numId="45">
    <w:abstractNumId w:val="1"/>
  </w:num>
  <w:num w:numId="46">
    <w:abstractNumId w:val="7"/>
  </w:num>
  <w:num w:numId="47">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defaultTabStop w:val="708"/>
  <w:hyphenationZone w:val="283"/>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rsids>
    <w:rsidRoot w:val="00406579"/>
    <w:rsid w:val="000004A0"/>
    <w:rsid w:val="00011D5F"/>
    <w:rsid w:val="0005107D"/>
    <w:rsid w:val="00051482"/>
    <w:rsid w:val="00080C3C"/>
    <w:rsid w:val="00092784"/>
    <w:rsid w:val="0009574E"/>
    <w:rsid w:val="000B61E2"/>
    <w:rsid w:val="000C6697"/>
    <w:rsid w:val="000D6BAB"/>
    <w:rsid w:val="000E0B45"/>
    <w:rsid w:val="000E0F0F"/>
    <w:rsid w:val="000F1B52"/>
    <w:rsid w:val="00101B0B"/>
    <w:rsid w:val="001121AE"/>
    <w:rsid w:val="001161E0"/>
    <w:rsid w:val="00116BCC"/>
    <w:rsid w:val="001223F2"/>
    <w:rsid w:val="001229B9"/>
    <w:rsid w:val="00151FB5"/>
    <w:rsid w:val="00152A58"/>
    <w:rsid w:val="001601F9"/>
    <w:rsid w:val="00175729"/>
    <w:rsid w:val="001945D3"/>
    <w:rsid w:val="00195086"/>
    <w:rsid w:val="001A203B"/>
    <w:rsid w:val="001A3696"/>
    <w:rsid w:val="001A620A"/>
    <w:rsid w:val="001B1B76"/>
    <w:rsid w:val="001B28C6"/>
    <w:rsid w:val="001B4186"/>
    <w:rsid w:val="001C3E60"/>
    <w:rsid w:val="00210DB9"/>
    <w:rsid w:val="0022091B"/>
    <w:rsid w:val="0023324A"/>
    <w:rsid w:val="0024070A"/>
    <w:rsid w:val="00257B59"/>
    <w:rsid w:val="002612B3"/>
    <w:rsid w:val="002648E9"/>
    <w:rsid w:val="00265938"/>
    <w:rsid w:val="002732E2"/>
    <w:rsid w:val="0027432D"/>
    <w:rsid w:val="002776F6"/>
    <w:rsid w:val="002801F8"/>
    <w:rsid w:val="00281F7D"/>
    <w:rsid w:val="002844C7"/>
    <w:rsid w:val="00287640"/>
    <w:rsid w:val="002A2E3B"/>
    <w:rsid w:val="002B45AB"/>
    <w:rsid w:val="002B51A7"/>
    <w:rsid w:val="002C6F6F"/>
    <w:rsid w:val="002D7551"/>
    <w:rsid w:val="002F0813"/>
    <w:rsid w:val="002F3C13"/>
    <w:rsid w:val="00300329"/>
    <w:rsid w:val="00322F4F"/>
    <w:rsid w:val="003366F2"/>
    <w:rsid w:val="0035005C"/>
    <w:rsid w:val="00356F98"/>
    <w:rsid w:val="00362448"/>
    <w:rsid w:val="00371BE9"/>
    <w:rsid w:val="00381F65"/>
    <w:rsid w:val="003955E0"/>
    <w:rsid w:val="003971C9"/>
    <w:rsid w:val="003A00D9"/>
    <w:rsid w:val="003A2806"/>
    <w:rsid w:val="003B5E16"/>
    <w:rsid w:val="003C414C"/>
    <w:rsid w:val="003E596B"/>
    <w:rsid w:val="003E701C"/>
    <w:rsid w:val="003F7DC0"/>
    <w:rsid w:val="0040133B"/>
    <w:rsid w:val="00406579"/>
    <w:rsid w:val="00425977"/>
    <w:rsid w:val="00437810"/>
    <w:rsid w:val="00437AC3"/>
    <w:rsid w:val="00444509"/>
    <w:rsid w:val="004729CE"/>
    <w:rsid w:val="00476309"/>
    <w:rsid w:val="004822E0"/>
    <w:rsid w:val="0049761F"/>
    <w:rsid w:val="004A3C4F"/>
    <w:rsid w:val="004A40C7"/>
    <w:rsid w:val="004A4D68"/>
    <w:rsid w:val="004A6F47"/>
    <w:rsid w:val="004B09D4"/>
    <w:rsid w:val="004B4001"/>
    <w:rsid w:val="004B6BB7"/>
    <w:rsid w:val="004C07BF"/>
    <w:rsid w:val="004C2E49"/>
    <w:rsid w:val="004C6CBF"/>
    <w:rsid w:val="004D0B5A"/>
    <w:rsid w:val="004E1C0C"/>
    <w:rsid w:val="004F4E26"/>
    <w:rsid w:val="004F6785"/>
    <w:rsid w:val="005128C8"/>
    <w:rsid w:val="005177C2"/>
    <w:rsid w:val="00535138"/>
    <w:rsid w:val="0054604B"/>
    <w:rsid w:val="005517C5"/>
    <w:rsid w:val="00556B12"/>
    <w:rsid w:val="00556FC8"/>
    <w:rsid w:val="005666FD"/>
    <w:rsid w:val="005678BD"/>
    <w:rsid w:val="0057129D"/>
    <w:rsid w:val="00571871"/>
    <w:rsid w:val="00577A84"/>
    <w:rsid w:val="005862CD"/>
    <w:rsid w:val="0058749F"/>
    <w:rsid w:val="005A37DA"/>
    <w:rsid w:val="005A5C6E"/>
    <w:rsid w:val="005A7D90"/>
    <w:rsid w:val="005B01E9"/>
    <w:rsid w:val="005C0349"/>
    <w:rsid w:val="005D050D"/>
    <w:rsid w:val="005D29A7"/>
    <w:rsid w:val="005D37CD"/>
    <w:rsid w:val="005D7C47"/>
    <w:rsid w:val="005F5BDA"/>
    <w:rsid w:val="006017FC"/>
    <w:rsid w:val="0060366B"/>
    <w:rsid w:val="006063E7"/>
    <w:rsid w:val="006147A0"/>
    <w:rsid w:val="0062134B"/>
    <w:rsid w:val="0063112E"/>
    <w:rsid w:val="00634FF7"/>
    <w:rsid w:val="00640981"/>
    <w:rsid w:val="0064246C"/>
    <w:rsid w:val="00651482"/>
    <w:rsid w:val="00653D7F"/>
    <w:rsid w:val="006554E2"/>
    <w:rsid w:val="00664845"/>
    <w:rsid w:val="00665E26"/>
    <w:rsid w:val="00682167"/>
    <w:rsid w:val="006829BD"/>
    <w:rsid w:val="00684C9F"/>
    <w:rsid w:val="00686B5C"/>
    <w:rsid w:val="00695F37"/>
    <w:rsid w:val="006A3FCA"/>
    <w:rsid w:val="006B0057"/>
    <w:rsid w:val="006B224E"/>
    <w:rsid w:val="006B2ED8"/>
    <w:rsid w:val="006B4C61"/>
    <w:rsid w:val="006C219F"/>
    <w:rsid w:val="006E0F30"/>
    <w:rsid w:val="006E29A3"/>
    <w:rsid w:val="006E485C"/>
    <w:rsid w:val="006E57A6"/>
    <w:rsid w:val="006E6E2C"/>
    <w:rsid w:val="006F2A7B"/>
    <w:rsid w:val="00701581"/>
    <w:rsid w:val="00701955"/>
    <w:rsid w:val="00703592"/>
    <w:rsid w:val="00717498"/>
    <w:rsid w:val="00723C93"/>
    <w:rsid w:val="007249CA"/>
    <w:rsid w:val="00737025"/>
    <w:rsid w:val="00741FDB"/>
    <w:rsid w:val="007425C8"/>
    <w:rsid w:val="0074602F"/>
    <w:rsid w:val="00751DBE"/>
    <w:rsid w:val="00761210"/>
    <w:rsid w:val="00767DEB"/>
    <w:rsid w:val="00786667"/>
    <w:rsid w:val="007906AD"/>
    <w:rsid w:val="0079509C"/>
    <w:rsid w:val="007A18D8"/>
    <w:rsid w:val="007A4EC1"/>
    <w:rsid w:val="007B3B49"/>
    <w:rsid w:val="007B4935"/>
    <w:rsid w:val="007B667B"/>
    <w:rsid w:val="007C3437"/>
    <w:rsid w:val="007D4557"/>
    <w:rsid w:val="007E6B82"/>
    <w:rsid w:val="007F0D50"/>
    <w:rsid w:val="007F6D93"/>
    <w:rsid w:val="00803745"/>
    <w:rsid w:val="00812516"/>
    <w:rsid w:val="00821653"/>
    <w:rsid w:val="0082458F"/>
    <w:rsid w:val="008305FC"/>
    <w:rsid w:val="00842741"/>
    <w:rsid w:val="00851688"/>
    <w:rsid w:val="00857DFE"/>
    <w:rsid w:val="0086337F"/>
    <w:rsid w:val="00882246"/>
    <w:rsid w:val="00886C93"/>
    <w:rsid w:val="008872FF"/>
    <w:rsid w:val="00890905"/>
    <w:rsid w:val="008B1375"/>
    <w:rsid w:val="008B142A"/>
    <w:rsid w:val="008B31A0"/>
    <w:rsid w:val="008D13B2"/>
    <w:rsid w:val="008D2B04"/>
    <w:rsid w:val="008D738E"/>
    <w:rsid w:val="008E64B3"/>
    <w:rsid w:val="008F3454"/>
    <w:rsid w:val="008F563A"/>
    <w:rsid w:val="00906D54"/>
    <w:rsid w:val="00914E6C"/>
    <w:rsid w:val="00934BFC"/>
    <w:rsid w:val="009374EB"/>
    <w:rsid w:val="00943ACF"/>
    <w:rsid w:val="00943CFF"/>
    <w:rsid w:val="00947CD8"/>
    <w:rsid w:val="00951106"/>
    <w:rsid w:val="00957FDF"/>
    <w:rsid w:val="00970F01"/>
    <w:rsid w:val="00972088"/>
    <w:rsid w:val="00980D03"/>
    <w:rsid w:val="00993684"/>
    <w:rsid w:val="009B0D3D"/>
    <w:rsid w:val="009B5FB7"/>
    <w:rsid w:val="009C578C"/>
    <w:rsid w:val="009C5B4D"/>
    <w:rsid w:val="009F1F21"/>
    <w:rsid w:val="00A004BD"/>
    <w:rsid w:val="00A03170"/>
    <w:rsid w:val="00A15EF3"/>
    <w:rsid w:val="00A20F90"/>
    <w:rsid w:val="00A2104C"/>
    <w:rsid w:val="00A33CBF"/>
    <w:rsid w:val="00A4343A"/>
    <w:rsid w:val="00A45370"/>
    <w:rsid w:val="00A4776B"/>
    <w:rsid w:val="00A507AD"/>
    <w:rsid w:val="00A52345"/>
    <w:rsid w:val="00A5246F"/>
    <w:rsid w:val="00A52FF2"/>
    <w:rsid w:val="00A63111"/>
    <w:rsid w:val="00A65E45"/>
    <w:rsid w:val="00A66510"/>
    <w:rsid w:val="00A674BB"/>
    <w:rsid w:val="00A80935"/>
    <w:rsid w:val="00A92C00"/>
    <w:rsid w:val="00A94EC0"/>
    <w:rsid w:val="00A95AF4"/>
    <w:rsid w:val="00AA294D"/>
    <w:rsid w:val="00AA2CE0"/>
    <w:rsid w:val="00AA78D1"/>
    <w:rsid w:val="00AB0CEF"/>
    <w:rsid w:val="00AB48A4"/>
    <w:rsid w:val="00AC7DB7"/>
    <w:rsid w:val="00AE65FD"/>
    <w:rsid w:val="00AF289C"/>
    <w:rsid w:val="00B11682"/>
    <w:rsid w:val="00B1245C"/>
    <w:rsid w:val="00B14C99"/>
    <w:rsid w:val="00B1633C"/>
    <w:rsid w:val="00B17CE6"/>
    <w:rsid w:val="00B236B7"/>
    <w:rsid w:val="00B32F8F"/>
    <w:rsid w:val="00B363D9"/>
    <w:rsid w:val="00B5324C"/>
    <w:rsid w:val="00B54EB5"/>
    <w:rsid w:val="00B6468D"/>
    <w:rsid w:val="00B73A12"/>
    <w:rsid w:val="00B76362"/>
    <w:rsid w:val="00B830C2"/>
    <w:rsid w:val="00B8349F"/>
    <w:rsid w:val="00B8416C"/>
    <w:rsid w:val="00B93BEC"/>
    <w:rsid w:val="00BB129F"/>
    <w:rsid w:val="00BB6FC4"/>
    <w:rsid w:val="00BD3ED6"/>
    <w:rsid w:val="00BD6D6C"/>
    <w:rsid w:val="00BE29CF"/>
    <w:rsid w:val="00BE6360"/>
    <w:rsid w:val="00BF2E1C"/>
    <w:rsid w:val="00C24DF6"/>
    <w:rsid w:val="00C4645D"/>
    <w:rsid w:val="00C568DA"/>
    <w:rsid w:val="00C569EA"/>
    <w:rsid w:val="00C83905"/>
    <w:rsid w:val="00C843FD"/>
    <w:rsid w:val="00C874E5"/>
    <w:rsid w:val="00C9094E"/>
    <w:rsid w:val="00C90B8F"/>
    <w:rsid w:val="00C969E9"/>
    <w:rsid w:val="00CA7FE1"/>
    <w:rsid w:val="00CB110B"/>
    <w:rsid w:val="00CB21C3"/>
    <w:rsid w:val="00CD4CA3"/>
    <w:rsid w:val="00CD5AF2"/>
    <w:rsid w:val="00CE1C46"/>
    <w:rsid w:val="00CE34C3"/>
    <w:rsid w:val="00CE5FAF"/>
    <w:rsid w:val="00CE664E"/>
    <w:rsid w:val="00CF1174"/>
    <w:rsid w:val="00D0186A"/>
    <w:rsid w:val="00D01922"/>
    <w:rsid w:val="00D043A4"/>
    <w:rsid w:val="00D107D4"/>
    <w:rsid w:val="00D16B27"/>
    <w:rsid w:val="00D574A1"/>
    <w:rsid w:val="00D600C0"/>
    <w:rsid w:val="00D60C75"/>
    <w:rsid w:val="00D63586"/>
    <w:rsid w:val="00D72725"/>
    <w:rsid w:val="00D732FA"/>
    <w:rsid w:val="00D861C6"/>
    <w:rsid w:val="00D872CD"/>
    <w:rsid w:val="00D91174"/>
    <w:rsid w:val="00D916FA"/>
    <w:rsid w:val="00DA42FE"/>
    <w:rsid w:val="00DA60FB"/>
    <w:rsid w:val="00DB1590"/>
    <w:rsid w:val="00DB1B43"/>
    <w:rsid w:val="00DB41BF"/>
    <w:rsid w:val="00DC5A5F"/>
    <w:rsid w:val="00DD06C0"/>
    <w:rsid w:val="00DE52D3"/>
    <w:rsid w:val="00DF3ED6"/>
    <w:rsid w:val="00DF7CFC"/>
    <w:rsid w:val="00E07BDD"/>
    <w:rsid w:val="00E14EC1"/>
    <w:rsid w:val="00E30DBA"/>
    <w:rsid w:val="00E3173B"/>
    <w:rsid w:val="00E34494"/>
    <w:rsid w:val="00E37FAF"/>
    <w:rsid w:val="00E70EED"/>
    <w:rsid w:val="00E71481"/>
    <w:rsid w:val="00E82CAC"/>
    <w:rsid w:val="00E91644"/>
    <w:rsid w:val="00E922AA"/>
    <w:rsid w:val="00E9431B"/>
    <w:rsid w:val="00EA1B2D"/>
    <w:rsid w:val="00EA52C9"/>
    <w:rsid w:val="00EB1D62"/>
    <w:rsid w:val="00EB3AEA"/>
    <w:rsid w:val="00EC5197"/>
    <w:rsid w:val="00ED049D"/>
    <w:rsid w:val="00ED2F73"/>
    <w:rsid w:val="00EE0181"/>
    <w:rsid w:val="00EE4507"/>
    <w:rsid w:val="00EE487C"/>
    <w:rsid w:val="00EF446E"/>
    <w:rsid w:val="00EF6B53"/>
    <w:rsid w:val="00EF7EC1"/>
    <w:rsid w:val="00F066EB"/>
    <w:rsid w:val="00F068BD"/>
    <w:rsid w:val="00F15518"/>
    <w:rsid w:val="00F23E68"/>
    <w:rsid w:val="00F272FA"/>
    <w:rsid w:val="00F30F84"/>
    <w:rsid w:val="00F41BAD"/>
    <w:rsid w:val="00F43B34"/>
    <w:rsid w:val="00F47C11"/>
    <w:rsid w:val="00F80DA4"/>
    <w:rsid w:val="00F86BB7"/>
    <w:rsid w:val="00F9275C"/>
    <w:rsid w:val="00FA1F78"/>
    <w:rsid w:val="00FA6CBA"/>
    <w:rsid w:val="00FA7F19"/>
    <w:rsid w:val="00FC1355"/>
    <w:rsid w:val="00FC5384"/>
    <w:rsid w:val="00FC6765"/>
    <w:rsid w:val="00FD092E"/>
    <w:rsid w:val="00FD0A92"/>
    <w:rsid w:val="00FE42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7CD8"/>
  </w:style>
  <w:style w:type="paragraph" w:styleId="Titolo1">
    <w:name w:val="heading 1"/>
    <w:basedOn w:val="Normale"/>
    <w:next w:val="Normale"/>
    <w:link w:val="Titolo1Carattere"/>
    <w:qFormat/>
    <w:rsid w:val="00914E6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Rientro I,List Paragraph1,punto elenco"/>
    <w:basedOn w:val="Normale"/>
    <w:link w:val="ParagrafoelencoCarattere"/>
    <w:uiPriority w:val="34"/>
    <w:qFormat/>
    <w:rsid w:val="00406579"/>
    <w:pPr>
      <w:ind w:left="720"/>
      <w:contextualSpacing/>
    </w:pPr>
  </w:style>
  <w:style w:type="character" w:styleId="Collegamentoipertestuale">
    <w:name w:val="Hyperlink"/>
    <w:basedOn w:val="Carpredefinitoparagrafo"/>
    <w:uiPriority w:val="99"/>
    <w:unhideWhenUsed/>
    <w:rsid w:val="00406579"/>
    <w:rPr>
      <w:color w:val="0000FF" w:themeColor="hyperlink"/>
      <w:u w:val="single"/>
    </w:rPr>
  </w:style>
  <w:style w:type="paragraph" w:styleId="Intestazione">
    <w:name w:val="header"/>
    <w:basedOn w:val="Normale"/>
    <w:link w:val="IntestazioneCarattere"/>
    <w:uiPriority w:val="99"/>
    <w:unhideWhenUsed/>
    <w:rsid w:val="004065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6579"/>
  </w:style>
  <w:style w:type="paragraph" w:styleId="Pidipagina">
    <w:name w:val="footer"/>
    <w:basedOn w:val="Normale"/>
    <w:link w:val="PidipaginaCarattere"/>
    <w:unhideWhenUsed/>
    <w:rsid w:val="0040657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406579"/>
  </w:style>
  <w:style w:type="paragraph" w:styleId="Testofumetto">
    <w:name w:val="Balloon Text"/>
    <w:basedOn w:val="Normale"/>
    <w:link w:val="TestofumettoCarattere"/>
    <w:uiPriority w:val="99"/>
    <w:semiHidden/>
    <w:unhideWhenUsed/>
    <w:rsid w:val="004065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6579"/>
    <w:rPr>
      <w:rFonts w:ascii="Tahoma" w:hAnsi="Tahoma" w:cs="Tahoma"/>
      <w:sz w:val="16"/>
      <w:szCs w:val="16"/>
    </w:rPr>
  </w:style>
  <w:style w:type="character" w:styleId="Testosegnaposto">
    <w:name w:val="Placeholder Text"/>
    <w:basedOn w:val="Carpredefinitoparagrafo"/>
    <w:uiPriority w:val="99"/>
    <w:semiHidden/>
    <w:rsid w:val="00A45370"/>
    <w:rPr>
      <w:color w:val="808080"/>
    </w:rPr>
  </w:style>
  <w:style w:type="paragraph" w:styleId="Corpodeltesto">
    <w:name w:val="Body Text"/>
    <w:basedOn w:val="Normale"/>
    <w:link w:val="CorpodeltestoCarattere"/>
    <w:rsid w:val="00812516"/>
    <w:pPr>
      <w:spacing w:after="0" w:line="240" w:lineRule="auto"/>
      <w:ind w:right="566"/>
      <w:jc w:val="both"/>
    </w:pPr>
    <w:rPr>
      <w:rFonts w:ascii="Times New Roman" w:eastAsia="Times New Roman" w:hAnsi="Times New Roman" w:cs="Times New Roman"/>
      <w:szCs w:val="24"/>
      <w:lang w:eastAsia="it-IT"/>
    </w:rPr>
  </w:style>
  <w:style w:type="character" w:customStyle="1" w:styleId="CorpodeltestoCarattere">
    <w:name w:val="Corpo del testo Carattere"/>
    <w:basedOn w:val="Carpredefinitoparagrafo"/>
    <w:link w:val="Corpodeltesto"/>
    <w:rsid w:val="00812516"/>
    <w:rPr>
      <w:rFonts w:ascii="Times New Roman" w:eastAsia="Times New Roman" w:hAnsi="Times New Roman" w:cs="Times New Roman"/>
      <w:szCs w:val="24"/>
      <w:lang w:eastAsia="it-IT"/>
    </w:rPr>
  </w:style>
  <w:style w:type="paragraph" w:styleId="Rientrocorpodeltesto">
    <w:name w:val="Body Text Indent"/>
    <w:basedOn w:val="Normale"/>
    <w:link w:val="RientrocorpodeltestoCarattere"/>
    <w:rsid w:val="00812516"/>
    <w:pPr>
      <w:tabs>
        <w:tab w:val="left" w:pos="4820"/>
        <w:tab w:val="left" w:pos="5954"/>
      </w:tabs>
      <w:spacing w:after="0" w:line="240" w:lineRule="auto"/>
      <w:ind w:firstLine="1276"/>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812516"/>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914E6C"/>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914E6C"/>
    <w:rPr>
      <w:sz w:val="16"/>
      <w:szCs w:val="16"/>
    </w:rPr>
  </w:style>
  <w:style w:type="character" w:customStyle="1" w:styleId="Titolo1Carattere">
    <w:name w:val="Titolo 1 Carattere"/>
    <w:basedOn w:val="Carpredefinitoparagrafo"/>
    <w:link w:val="Titolo1"/>
    <w:rsid w:val="00914E6C"/>
    <w:rPr>
      <w:rFonts w:asciiTheme="majorHAnsi" w:eastAsiaTheme="majorEastAsia" w:hAnsiTheme="majorHAnsi" w:cstheme="majorBidi"/>
      <w:b/>
      <w:bCs/>
      <w:color w:val="365F91" w:themeColor="accent1" w:themeShade="BF"/>
      <w:sz w:val="28"/>
      <w:szCs w:val="28"/>
      <w:lang w:eastAsia="it-IT"/>
    </w:rPr>
  </w:style>
  <w:style w:type="paragraph" w:customStyle="1" w:styleId="Default">
    <w:name w:val="Default"/>
    <w:rsid w:val="00914E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Rientrocorpodeltesto22">
    <w:name w:val="Rientro corpo del testo 22"/>
    <w:basedOn w:val="Normale"/>
    <w:rsid w:val="00914E6C"/>
    <w:pPr>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basedOn w:val="Carpredefinitoparagrafo"/>
    <w:uiPriority w:val="99"/>
    <w:semiHidden/>
    <w:unhideWhenUsed/>
    <w:rsid w:val="00A004BD"/>
    <w:rPr>
      <w:color w:val="800080" w:themeColor="followedHyperlink"/>
      <w:u w:val="single"/>
    </w:rPr>
  </w:style>
  <w:style w:type="paragraph" w:styleId="Testocommento">
    <w:name w:val="annotation text"/>
    <w:basedOn w:val="Normale"/>
    <w:link w:val="TestocommentoCarattere"/>
    <w:unhideWhenUsed/>
    <w:rsid w:val="00943ACF"/>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943ACF"/>
    <w:rPr>
      <w:rFonts w:ascii="Times New Roman" w:eastAsia="Times New Roman" w:hAnsi="Times New Roman" w:cs="Times New Roman"/>
      <w:sz w:val="20"/>
      <w:szCs w:val="20"/>
      <w:lang w:eastAsia="it-IT"/>
    </w:rPr>
  </w:style>
  <w:style w:type="character" w:customStyle="1" w:styleId="ParagrafoelencoCarattere">
    <w:name w:val="Paragrafo elenco Carattere"/>
    <w:aliases w:val="Rientro I Carattere,List Paragraph1 Carattere,punto elenco Carattere"/>
    <w:basedOn w:val="Carpredefinitoparagrafo"/>
    <w:link w:val="Paragrafoelenco"/>
    <w:uiPriority w:val="34"/>
    <w:rsid w:val="00151FB5"/>
  </w:style>
  <w:style w:type="paragraph" w:styleId="NormaleWeb">
    <w:name w:val="Normal (Web)"/>
    <w:basedOn w:val="Normale"/>
    <w:uiPriority w:val="99"/>
    <w:semiHidden/>
    <w:unhideWhenUsed/>
    <w:rsid w:val="00D63586"/>
    <w:pPr>
      <w:spacing w:before="100" w:beforeAutospacing="1" w:after="142"/>
    </w:pPr>
    <w:rPr>
      <w:rFonts w:ascii="Times New Roman" w:eastAsia="Times New Roman" w:hAnsi="Times New Roman" w:cs="Times New Roman"/>
      <w:sz w:val="24"/>
      <w:szCs w:val="24"/>
      <w:lang w:eastAsia="it-IT"/>
    </w:rPr>
  </w:style>
  <w:style w:type="paragraph" w:customStyle="1" w:styleId="prov-oggetto-western">
    <w:name w:val="prov-oggetto-western"/>
    <w:basedOn w:val="Normale"/>
    <w:rsid w:val="0005107D"/>
    <w:pPr>
      <w:spacing w:before="100" w:beforeAutospacing="1" w:after="0"/>
    </w:pPr>
    <w:rPr>
      <w:rFonts w:ascii="Tahoma" w:eastAsia="Times New Roman" w:hAnsi="Tahoma" w:cs="Tahoma"/>
      <w:b/>
      <w:bCs/>
      <w:sz w:val="20"/>
      <w:szCs w:val="20"/>
      <w:lang w:eastAsia="it-IT"/>
    </w:rPr>
  </w:style>
</w:styles>
</file>

<file path=word/webSettings.xml><?xml version="1.0" encoding="utf-8"?>
<w:webSettings xmlns:r="http://schemas.openxmlformats.org/officeDocument/2006/relationships" xmlns:w="http://schemas.openxmlformats.org/wordprocessingml/2006/main">
  <w:divs>
    <w:div w:id="100270306">
      <w:bodyDiv w:val="1"/>
      <w:marLeft w:val="0"/>
      <w:marRight w:val="0"/>
      <w:marTop w:val="0"/>
      <w:marBottom w:val="0"/>
      <w:divBdr>
        <w:top w:val="none" w:sz="0" w:space="0" w:color="auto"/>
        <w:left w:val="none" w:sz="0" w:space="0" w:color="auto"/>
        <w:bottom w:val="none" w:sz="0" w:space="0" w:color="auto"/>
        <w:right w:val="none" w:sz="0" w:space="0" w:color="auto"/>
      </w:divBdr>
    </w:div>
    <w:div w:id="236474565">
      <w:bodyDiv w:val="1"/>
      <w:marLeft w:val="0"/>
      <w:marRight w:val="0"/>
      <w:marTop w:val="0"/>
      <w:marBottom w:val="0"/>
      <w:divBdr>
        <w:top w:val="none" w:sz="0" w:space="0" w:color="auto"/>
        <w:left w:val="none" w:sz="0" w:space="0" w:color="auto"/>
        <w:bottom w:val="none" w:sz="0" w:space="0" w:color="auto"/>
        <w:right w:val="none" w:sz="0" w:space="0" w:color="auto"/>
      </w:divBdr>
    </w:div>
    <w:div w:id="383988458">
      <w:bodyDiv w:val="1"/>
      <w:marLeft w:val="0"/>
      <w:marRight w:val="0"/>
      <w:marTop w:val="0"/>
      <w:marBottom w:val="0"/>
      <w:divBdr>
        <w:top w:val="none" w:sz="0" w:space="0" w:color="auto"/>
        <w:left w:val="none" w:sz="0" w:space="0" w:color="auto"/>
        <w:bottom w:val="none" w:sz="0" w:space="0" w:color="auto"/>
        <w:right w:val="none" w:sz="0" w:space="0" w:color="auto"/>
      </w:divBdr>
    </w:div>
    <w:div w:id="408502649">
      <w:bodyDiv w:val="1"/>
      <w:marLeft w:val="0"/>
      <w:marRight w:val="0"/>
      <w:marTop w:val="0"/>
      <w:marBottom w:val="0"/>
      <w:divBdr>
        <w:top w:val="none" w:sz="0" w:space="0" w:color="auto"/>
        <w:left w:val="none" w:sz="0" w:space="0" w:color="auto"/>
        <w:bottom w:val="none" w:sz="0" w:space="0" w:color="auto"/>
        <w:right w:val="none" w:sz="0" w:space="0" w:color="auto"/>
      </w:divBdr>
    </w:div>
    <w:div w:id="481123588">
      <w:bodyDiv w:val="1"/>
      <w:marLeft w:val="0"/>
      <w:marRight w:val="0"/>
      <w:marTop w:val="0"/>
      <w:marBottom w:val="0"/>
      <w:divBdr>
        <w:top w:val="none" w:sz="0" w:space="0" w:color="auto"/>
        <w:left w:val="none" w:sz="0" w:space="0" w:color="auto"/>
        <w:bottom w:val="none" w:sz="0" w:space="0" w:color="auto"/>
        <w:right w:val="none" w:sz="0" w:space="0" w:color="auto"/>
      </w:divBdr>
    </w:div>
    <w:div w:id="504131376">
      <w:bodyDiv w:val="1"/>
      <w:marLeft w:val="0"/>
      <w:marRight w:val="0"/>
      <w:marTop w:val="0"/>
      <w:marBottom w:val="0"/>
      <w:divBdr>
        <w:top w:val="none" w:sz="0" w:space="0" w:color="auto"/>
        <w:left w:val="none" w:sz="0" w:space="0" w:color="auto"/>
        <w:bottom w:val="none" w:sz="0" w:space="0" w:color="auto"/>
        <w:right w:val="none" w:sz="0" w:space="0" w:color="auto"/>
      </w:divBdr>
    </w:div>
    <w:div w:id="564801019">
      <w:bodyDiv w:val="1"/>
      <w:marLeft w:val="0"/>
      <w:marRight w:val="0"/>
      <w:marTop w:val="0"/>
      <w:marBottom w:val="0"/>
      <w:divBdr>
        <w:top w:val="none" w:sz="0" w:space="0" w:color="auto"/>
        <w:left w:val="none" w:sz="0" w:space="0" w:color="auto"/>
        <w:bottom w:val="none" w:sz="0" w:space="0" w:color="auto"/>
        <w:right w:val="none" w:sz="0" w:space="0" w:color="auto"/>
      </w:divBdr>
    </w:div>
    <w:div w:id="607810796">
      <w:bodyDiv w:val="1"/>
      <w:marLeft w:val="0"/>
      <w:marRight w:val="0"/>
      <w:marTop w:val="0"/>
      <w:marBottom w:val="0"/>
      <w:divBdr>
        <w:top w:val="none" w:sz="0" w:space="0" w:color="auto"/>
        <w:left w:val="none" w:sz="0" w:space="0" w:color="auto"/>
        <w:bottom w:val="none" w:sz="0" w:space="0" w:color="auto"/>
        <w:right w:val="none" w:sz="0" w:space="0" w:color="auto"/>
      </w:divBdr>
    </w:div>
    <w:div w:id="867256388">
      <w:bodyDiv w:val="1"/>
      <w:marLeft w:val="0"/>
      <w:marRight w:val="0"/>
      <w:marTop w:val="0"/>
      <w:marBottom w:val="0"/>
      <w:divBdr>
        <w:top w:val="none" w:sz="0" w:space="0" w:color="auto"/>
        <w:left w:val="none" w:sz="0" w:space="0" w:color="auto"/>
        <w:bottom w:val="none" w:sz="0" w:space="0" w:color="auto"/>
        <w:right w:val="none" w:sz="0" w:space="0" w:color="auto"/>
      </w:divBdr>
      <w:divsChild>
        <w:div w:id="437217301">
          <w:marLeft w:val="0"/>
          <w:marRight w:val="0"/>
          <w:marTop w:val="360"/>
          <w:marBottom w:val="0"/>
          <w:divBdr>
            <w:top w:val="none" w:sz="0" w:space="0" w:color="auto"/>
            <w:left w:val="none" w:sz="0" w:space="0" w:color="auto"/>
            <w:bottom w:val="none" w:sz="0" w:space="0" w:color="auto"/>
            <w:right w:val="none" w:sz="0" w:space="0" w:color="auto"/>
          </w:divBdr>
        </w:div>
        <w:div w:id="342903247">
          <w:marLeft w:val="0"/>
          <w:marRight w:val="0"/>
          <w:marTop w:val="0"/>
          <w:marBottom w:val="0"/>
          <w:divBdr>
            <w:top w:val="none" w:sz="0" w:space="0" w:color="auto"/>
            <w:left w:val="none" w:sz="0" w:space="0" w:color="auto"/>
            <w:bottom w:val="none" w:sz="0" w:space="0" w:color="auto"/>
            <w:right w:val="none" w:sz="0" w:space="0" w:color="auto"/>
          </w:divBdr>
          <w:divsChild>
            <w:div w:id="1417285647">
              <w:marLeft w:val="0"/>
              <w:marRight w:val="0"/>
              <w:marTop w:val="0"/>
              <w:marBottom w:val="0"/>
              <w:divBdr>
                <w:top w:val="none" w:sz="0" w:space="0" w:color="auto"/>
                <w:left w:val="none" w:sz="0" w:space="0" w:color="auto"/>
                <w:bottom w:val="none" w:sz="0" w:space="0" w:color="auto"/>
                <w:right w:val="none" w:sz="0" w:space="0" w:color="auto"/>
              </w:divBdr>
              <w:divsChild>
                <w:div w:id="1244947048">
                  <w:marLeft w:val="0"/>
                  <w:marRight w:val="0"/>
                  <w:marTop w:val="0"/>
                  <w:marBottom w:val="0"/>
                  <w:divBdr>
                    <w:top w:val="none" w:sz="0" w:space="0" w:color="auto"/>
                    <w:left w:val="none" w:sz="0" w:space="0" w:color="auto"/>
                    <w:bottom w:val="none" w:sz="0" w:space="0" w:color="auto"/>
                    <w:right w:val="none" w:sz="0" w:space="0" w:color="auto"/>
                  </w:divBdr>
                  <w:divsChild>
                    <w:div w:id="1283880460">
                      <w:marLeft w:val="0"/>
                      <w:marRight w:val="0"/>
                      <w:marTop w:val="0"/>
                      <w:marBottom w:val="0"/>
                      <w:divBdr>
                        <w:top w:val="none" w:sz="0" w:space="0" w:color="auto"/>
                        <w:left w:val="none" w:sz="0" w:space="0" w:color="auto"/>
                        <w:bottom w:val="none" w:sz="0" w:space="0" w:color="auto"/>
                        <w:right w:val="none" w:sz="0" w:space="0" w:color="auto"/>
                      </w:divBdr>
                      <w:divsChild>
                        <w:div w:id="1679306674">
                          <w:marLeft w:val="0"/>
                          <w:marRight w:val="0"/>
                          <w:marTop w:val="0"/>
                          <w:marBottom w:val="0"/>
                          <w:divBdr>
                            <w:top w:val="none" w:sz="0" w:space="0" w:color="auto"/>
                            <w:left w:val="none" w:sz="0" w:space="0" w:color="auto"/>
                            <w:bottom w:val="none" w:sz="0" w:space="0" w:color="auto"/>
                            <w:right w:val="none" w:sz="0" w:space="0" w:color="auto"/>
                          </w:divBdr>
                          <w:divsChild>
                            <w:div w:id="1477185056">
                              <w:marLeft w:val="0"/>
                              <w:marRight w:val="0"/>
                              <w:marTop w:val="0"/>
                              <w:marBottom w:val="0"/>
                              <w:divBdr>
                                <w:top w:val="none" w:sz="0" w:space="0" w:color="auto"/>
                                <w:left w:val="none" w:sz="0" w:space="0" w:color="auto"/>
                                <w:bottom w:val="none" w:sz="0" w:space="0" w:color="auto"/>
                                <w:right w:val="none" w:sz="0" w:space="0" w:color="auto"/>
                              </w:divBdr>
                              <w:divsChild>
                                <w:div w:id="1124887839">
                                  <w:marLeft w:val="0"/>
                                  <w:marRight w:val="0"/>
                                  <w:marTop w:val="0"/>
                                  <w:marBottom w:val="0"/>
                                  <w:divBdr>
                                    <w:top w:val="none" w:sz="0" w:space="0" w:color="auto"/>
                                    <w:left w:val="none" w:sz="0" w:space="0" w:color="auto"/>
                                    <w:bottom w:val="none" w:sz="0" w:space="0" w:color="auto"/>
                                    <w:right w:val="none" w:sz="0" w:space="0" w:color="auto"/>
                                  </w:divBdr>
                                  <w:divsChild>
                                    <w:div w:id="74013069">
                                      <w:marLeft w:val="0"/>
                                      <w:marRight w:val="0"/>
                                      <w:marTop w:val="0"/>
                                      <w:marBottom w:val="0"/>
                                      <w:divBdr>
                                        <w:top w:val="none" w:sz="0" w:space="0" w:color="auto"/>
                                        <w:left w:val="none" w:sz="0" w:space="0" w:color="auto"/>
                                        <w:bottom w:val="none" w:sz="0" w:space="0" w:color="auto"/>
                                        <w:right w:val="none" w:sz="0" w:space="0" w:color="auto"/>
                                      </w:divBdr>
                                    </w:div>
                                    <w:div w:id="1572539114">
                                      <w:marLeft w:val="0"/>
                                      <w:marRight w:val="0"/>
                                      <w:marTop w:val="156"/>
                                      <w:marBottom w:val="0"/>
                                      <w:divBdr>
                                        <w:top w:val="none" w:sz="0" w:space="0" w:color="auto"/>
                                        <w:left w:val="none" w:sz="0" w:space="0" w:color="auto"/>
                                        <w:bottom w:val="none" w:sz="0" w:space="0" w:color="auto"/>
                                        <w:right w:val="none" w:sz="0" w:space="0" w:color="auto"/>
                                      </w:divBdr>
                                      <w:divsChild>
                                        <w:div w:id="276789692">
                                          <w:marLeft w:val="0"/>
                                          <w:marRight w:val="0"/>
                                          <w:marTop w:val="0"/>
                                          <w:marBottom w:val="0"/>
                                          <w:divBdr>
                                            <w:top w:val="none" w:sz="0" w:space="0" w:color="auto"/>
                                            <w:left w:val="none" w:sz="0" w:space="0" w:color="auto"/>
                                            <w:bottom w:val="none" w:sz="0" w:space="0" w:color="auto"/>
                                            <w:right w:val="none" w:sz="0" w:space="0" w:color="auto"/>
                                          </w:divBdr>
                                          <w:divsChild>
                                            <w:div w:id="49809222">
                                              <w:marLeft w:val="0"/>
                                              <w:marRight w:val="0"/>
                                              <w:marTop w:val="0"/>
                                              <w:marBottom w:val="0"/>
                                              <w:divBdr>
                                                <w:top w:val="none" w:sz="0" w:space="0" w:color="auto"/>
                                                <w:left w:val="none" w:sz="0" w:space="0" w:color="auto"/>
                                                <w:bottom w:val="none" w:sz="0" w:space="0" w:color="auto"/>
                                                <w:right w:val="none" w:sz="0" w:space="0" w:color="auto"/>
                                              </w:divBdr>
                                              <w:divsChild>
                                                <w:div w:id="2393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849492">
      <w:bodyDiv w:val="1"/>
      <w:marLeft w:val="0"/>
      <w:marRight w:val="0"/>
      <w:marTop w:val="0"/>
      <w:marBottom w:val="0"/>
      <w:divBdr>
        <w:top w:val="none" w:sz="0" w:space="0" w:color="auto"/>
        <w:left w:val="none" w:sz="0" w:space="0" w:color="auto"/>
        <w:bottom w:val="none" w:sz="0" w:space="0" w:color="auto"/>
        <w:right w:val="none" w:sz="0" w:space="0" w:color="auto"/>
      </w:divBdr>
    </w:div>
    <w:div w:id="1241910969">
      <w:bodyDiv w:val="1"/>
      <w:marLeft w:val="0"/>
      <w:marRight w:val="0"/>
      <w:marTop w:val="0"/>
      <w:marBottom w:val="0"/>
      <w:divBdr>
        <w:top w:val="none" w:sz="0" w:space="0" w:color="auto"/>
        <w:left w:val="none" w:sz="0" w:space="0" w:color="auto"/>
        <w:bottom w:val="none" w:sz="0" w:space="0" w:color="auto"/>
        <w:right w:val="none" w:sz="0" w:space="0" w:color="auto"/>
      </w:divBdr>
    </w:div>
    <w:div w:id="1348093484">
      <w:bodyDiv w:val="1"/>
      <w:marLeft w:val="0"/>
      <w:marRight w:val="0"/>
      <w:marTop w:val="0"/>
      <w:marBottom w:val="0"/>
      <w:divBdr>
        <w:top w:val="none" w:sz="0" w:space="0" w:color="auto"/>
        <w:left w:val="none" w:sz="0" w:space="0" w:color="auto"/>
        <w:bottom w:val="none" w:sz="0" w:space="0" w:color="auto"/>
        <w:right w:val="none" w:sz="0" w:space="0" w:color="auto"/>
      </w:divBdr>
    </w:div>
    <w:div w:id="1469080983">
      <w:bodyDiv w:val="1"/>
      <w:marLeft w:val="0"/>
      <w:marRight w:val="0"/>
      <w:marTop w:val="0"/>
      <w:marBottom w:val="0"/>
      <w:divBdr>
        <w:top w:val="none" w:sz="0" w:space="0" w:color="auto"/>
        <w:left w:val="none" w:sz="0" w:space="0" w:color="auto"/>
        <w:bottom w:val="none" w:sz="0" w:space="0" w:color="auto"/>
        <w:right w:val="none" w:sz="0" w:space="0" w:color="auto"/>
      </w:divBdr>
    </w:div>
    <w:div w:id="1492285672">
      <w:bodyDiv w:val="1"/>
      <w:marLeft w:val="0"/>
      <w:marRight w:val="0"/>
      <w:marTop w:val="0"/>
      <w:marBottom w:val="0"/>
      <w:divBdr>
        <w:top w:val="none" w:sz="0" w:space="0" w:color="auto"/>
        <w:left w:val="none" w:sz="0" w:space="0" w:color="auto"/>
        <w:bottom w:val="none" w:sz="0" w:space="0" w:color="auto"/>
        <w:right w:val="none" w:sz="0" w:space="0" w:color="auto"/>
      </w:divBdr>
    </w:div>
    <w:div w:id="1763990576">
      <w:bodyDiv w:val="1"/>
      <w:marLeft w:val="0"/>
      <w:marRight w:val="0"/>
      <w:marTop w:val="0"/>
      <w:marBottom w:val="0"/>
      <w:divBdr>
        <w:top w:val="none" w:sz="0" w:space="0" w:color="auto"/>
        <w:left w:val="none" w:sz="0" w:space="0" w:color="auto"/>
        <w:bottom w:val="none" w:sz="0" w:space="0" w:color="auto"/>
        <w:right w:val="none" w:sz="0" w:space="0" w:color="auto"/>
      </w:divBdr>
    </w:div>
    <w:div w:id="20442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0B661-1706-4CA7-9058-D3CAC2C12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2023-12-28T15:05:00Z</dcterms:created>
  <dcterms:modified xsi:type="dcterms:W3CDTF">2023-12-28T15:33:00Z</dcterms:modified>
</cp:coreProperties>
</file>